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99" w:rsidRPr="00E72668" w:rsidRDefault="00801699" w:rsidP="00801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6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BF9597" wp14:editId="2DDA85E4">
            <wp:extent cx="1041400" cy="11049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699" w:rsidRPr="00E72668" w:rsidRDefault="00801699" w:rsidP="00801699">
      <w:pPr>
        <w:framePr w:wrap="notBeside" w:vAnchor="text" w:hAnchor="text" w:xAlign="center" w:y="1"/>
        <w:spacing w:after="0" w:line="240" w:lineRule="auto"/>
        <w:jc w:val="center"/>
        <w:rPr>
          <w:rFonts w:ascii="Calibri" w:eastAsia="Calibri" w:hAnsi="Calibri" w:cs="Times New Roman"/>
          <w:sz w:val="2"/>
          <w:szCs w:val="2"/>
        </w:rPr>
      </w:pPr>
    </w:p>
    <w:p w:rsidR="00801699" w:rsidRPr="00E72668" w:rsidRDefault="00801699" w:rsidP="00801699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kern w:val="2"/>
          <w:sz w:val="24"/>
          <w:szCs w:val="24"/>
        </w:rPr>
      </w:pPr>
      <w:r w:rsidRPr="00E72668">
        <w:rPr>
          <w:rFonts w:ascii="Times New Roman" w:eastAsia="Arial" w:hAnsi="Times New Roman" w:cs="Times New Roman"/>
          <w:b/>
          <w:bCs/>
          <w:kern w:val="2"/>
          <w:sz w:val="24"/>
          <w:szCs w:val="24"/>
        </w:rPr>
        <w:t>МЕСТНАЯ АДМИНИСТРАЦИЯ</w:t>
      </w:r>
    </w:p>
    <w:p w:rsidR="00801699" w:rsidRPr="00E72668" w:rsidRDefault="00801699" w:rsidP="008016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26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</w:t>
      </w:r>
    </w:p>
    <w:p w:rsidR="00801699" w:rsidRPr="00E72668" w:rsidRDefault="00801699" w:rsidP="00801699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72668">
        <w:rPr>
          <w:rFonts w:ascii="Times New Roman" w:eastAsia="Times New Roman" w:hAnsi="Times New Roman" w:cs="Times New Roman"/>
          <w:b/>
          <w:bCs/>
          <w:sz w:val="24"/>
          <w:szCs w:val="24"/>
        </w:rPr>
        <w:t>САНКТ-ПЕТЕРБУРГА</w:t>
      </w:r>
    </w:p>
    <w:p w:rsidR="00801699" w:rsidRPr="00E72668" w:rsidRDefault="00801699" w:rsidP="008016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2668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801699" w:rsidRPr="00E72668" w:rsidRDefault="00801699" w:rsidP="0080169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801699" w:rsidRPr="00E72668" w:rsidRDefault="00801699" w:rsidP="008016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01699" w:rsidRDefault="00801699" w:rsidP="00801699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1699" w:rsidRPr="00E72668" w:rsidRDefault="00801699" w:rsidP="00801699">
      <w:pPr>
        <w:spacing w:after="0" w:line="240" w:lineRule="auto"/>
        <w:ind w:right="2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72668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801699" w:rsidRPr="00E72668" w:rsidRDefault="00801699" w:rsidP="00801699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1230C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 xml:space="preserve">____ </w:t>
      </w:r>
      <w:r w:rsidRPr="0041230C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№ ___</w:t>
      </w:r>
    </w:p>
    <w:p w:rsidR="00801699" w:rsidRDefault="00801699" w:rsidP="00801699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1699" w:rsidRPr="0041230C" w:rsidRDefault="00801699" w:rsidP="00801699">
      <w:pPr>
        <w:spacing w:after="0" w:line="240" w:lineRule="auto"/>
        <w:ind w:right="23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1699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Административного регламента по предоставлению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МА МО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МО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1699">
        <w:rPr>
          <w:rFonts w:ascii="Times New Roman" w:eastAsia="Calibri" w:hAnsi="Times New Roman" w:cs="Times New Roman"/>
          <w:b/>
          <w:sz w:val="24"/>
          <w:szCs w:val="24"/>
        </w:rPr>
        <w:t xml:space="preserve">Дворцовый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 в Санкт-Петербурге, государственной услуги </w:t>
      </w:r>
      <w:r w:rsidRPr="00801699">
        <w:rPr>
          <w:rFonts w:ascii="Times New Roman" w:eastAsia="Calibri" w:hAnsi="Times New Roman" w:cs="Times New Roman"/>
          <w:b/>
          <w:bCs/>
          <w:sz w:val="24"/>
          <w:szCs w:val="24"/>
        </w:rPr>
        <w:t>по выдаче предварительного разрешения органа опеки и попечительства на совершение сделок с имуществом подопечных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1230C">
        <w:rPr>
          <w:rFonts w:ascii="Times New Roman" w:hAnsi="Times New Roman" w:cs="Times New Roman"/>
          <w:b/>
          <w:sz w:val="24"/>
          <w:szCs w:val="24"/>
        </w:rPr>
        <w:t xml:space="preserve">и о признании утратившим силу постановления МА МО </w:t>
      </w:r>
      <w:proofErr w:type="spellStart"/>
      <w:proofErr w:type="gramStart"/>
      <w:r w:rsidRPr="0041230C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 w:rsidRPr="0041230C">
        <w:rPr>
          <w:rFonts w:ascii="Times New Roman" w:hAnsi="Times New Roman" w:cs="Times New Roman"/>
          <w:b/>
          <w:sz w:val="24"/>
          <w:szCs w:val="24"/>
        </w:rPr>
        <w:t xml:space="preserve"> Дв</w:t>
      </w:r>
      <w:r>
        <w:rPr>
          <w:rFonts w:ascii="Times New Roman" w:hAnsi="Times New Roman" w:cs="Times New Roman"/>
          <w:b/>
          <w:sz w:val="24"/>
          <w:szCs w:val="24"/>
        </w:rPr>
        <w:t>орцовый округ от 13.11.2</w:t>
      </w:r>
      <w:r>
        <w:rPr>
          <w:rFonts w:ascii="Times New Roman" w:hAnsi="Times New Roman" w:cs="Times New Roman"/>
          <w:b/>
          <w:sz w:val="24"/>
          <w:szCs w:val="24"/>
        </w:rPr>
        <w:t>018 № 102</w:t>
      </w:r>
    </w:p>
    <w:p w:rsidR="00801699" w:rsidRDefault="00801699" w:rsidP="00801699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699" w:rsidRPr="00E72668" w:rsidRDefault="00801699" w:rsidP="00801699">
      <w:pPr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135A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C135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 w:rsidRPr="00C135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местная администрация внутригородского муниципального образования Санкт-Петербурга муниципальный округ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Дворцовый округ</w:t>
      </w:r>
    </w:p>
    <w:p w:rsidR="00801699" w:rsidRPr="00E72668" w:rsidRDefault="00801699" w:rsidP="00801699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668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801699" w:rsidRPr="00E72668" w:rsidRDefault="00801699" w:rsidP="00801699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1699" w:rsidRPr="001155BB" w:rsidRDefault="00801699" w:rsidP="001155BB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2668">
        <w:rPr>
          <w:rFonts w:ascii="Times New Roman" w:eastAsia="Calibri" w:hAnsi="Times New Roman" w:cs="Times New Roman"/>
          <w:sz w:val="24"/>
          <w:szCs w:val="24"/>
        </w:rPr>
        <w:t xml:space="preserve">1. Утвердить </w:t>
      </w:r>
      <w:r w:rsidR="001155BB">
        <w:rPr>
          <w:rFonts w:ascii="Times New Roman" w:eastAsia="Calibri" w:hAnsi="Times New Roman" w:cs="Times New Roman"/>
          <w:sz w:val="24"/>
          <w:szCs w:val="24"/>
        </w:rPr>
        <w:t>Административный регламент</w:t>
      </w:r>
      <w:r w:rsidR="001155BB" w:rsidRPr="001155BB">
        <w:rPr>
          <w:rFonts w:ascii="Times New Roman" w:eastAsia="Calibri" w:hAnsi="Times New Roman" w:cs="Times New Roman"/>
          <w:sz w:val="24"/>
          <w:szCs w:val="24"/>
        </w:rPr>
        <w:t xml:space="preserve"> по предоставлению МА МО </w:t>
      </w:r>
      <w:proofErr w:type="spellStart"/>
      <w:proofErr w:type="gramStart"/>
      <w:r w:rsidR="001155BB" w:rsidRPr="001155BB">
        <w:rPr>
          <w:rFonts w:ascii="Times New Roman" w:eastAsia="Calibri" w:hAnsi="Times New Roman" w:cs="Times New Roman"/>
          <w:sz w:val="24"/>
          <w:szCs w:val="24"/>
        </w:rPr>
        <w:t>МО</w:t>
      </w:r>
      <w:proofErr w:type="spellEnd"/>
      <w:proofErr w:type="gramEnd"/>
      <w:r w:rsidR="001155BB" w:rsidRPr="001155BB">
        <w:rPr>
          <w:rFonts w:ascii="Times New Roman" w:eastAsia="Calibri" w:hAnsi="Times New Roman" w:cs="Times New Roman"/>
          <w:sz w:val="24"/>
          <w:szCs w:val="24"/>
        </w:rPr>
        <w:t xml:space="preserve"> Дворцовый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 в Санкт-Петербурге, государственной услуги </w:t>
      </w:r>
      <w:r w:rsidR="001155BB" w:rsidRPr="001155BB">
        <w:rPr>
          <w:rFonts w:ascii="Times New Roman" w:eastAsia="Calibri" w:hAnsi="Times New Roman" w:cs="Times New Roman"/>
          <w:bCs/>
          <w:sz w:val="24"/>
          <w:szCs w:val="24"/>
        </w:rPr>
        <w:t>по выдаче предварительного разрешения органа опеки и попечительства на совершение сделок с имуществом подопечных</w:t>
      </w:r>
      <w:r>
        <w:rPr>
          <w:rFonts w:ascii="Times New Roman" w:eastAsia="Calibri" w:hAnsi="Times New Roman" w:cs="Times New Roman"/>
          <w:bCs/>
          <w:sz w:val="24"/>
          <w:szCs w:val="24"/>
        </w:rPr>
        <w:t>, согласно приложению № 1.</w:t>
      </w:r>
    </w:p>
    <w:p w:rsidR="00801699" w:rsidRDefault="00801699" w:rsidP="00801699">
      <w:pPr>
        <w:pStyle w:val="Heading"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801699" w:rsidRPr="00E72668" w:rsidRDefault="00801699" w:rsidP="001155BB">
      <w:pPr>
        <w:pStyle w:val="Heading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2668">
        <w:rPr>
          <w:rFonts w:ascii="Times New Roman" w:eastAsia="Calibri" w:hAnsi="Times New Roman" w:cs="Times New Roman"/>
          <w:b w:val="0"/>
          <w:sz w:val="24"/>
          <w:szCs w:val="24"/>
        </w:rPr>
        <w:t xml:space="preserve">2. </w:t>
      </w:r>
      <w:proofErr w:type="gramStart"/>
      <w:r w:rsidRPr="00E72668">
        <w:rPr>
          <w:rFonts w:ascii="Times New Roman" w:eastAsia="Calibri" w:hAnsi="Times New Roman" w:cs="Times New Roman"/>
          <w:b w:val="0"/>
          <w:sz w:val="24"/>
          <w:szCs w:val="24"/>
        </w:rPr>
        <w:t xml:space="preserve">Признать утратившим силу </w:t>
      </w:r>
      <w:r w:rsidR="001155BB">
        <w:rPr>
          <w:rFonts w:ascii="Times New Roman" w:eastAsia="Calibri" w:hAnsi="Times New Roman" w:cs="Times New Roman"/>
          <w:b w:val="0"/>
          <w:sz w:val="24"/>
          <w:szCs w:val="24"/>
        </w:rPr>
        <w:t>Административный регламент</w:t>
      </w:r>
      <w:r w:rsidR="001155BB" w:rsidRPr="001155BB">
        <w:rPr>
          <w:rFonts w:ascii="Times New Roman" w:eastAsia="Calibri" w:hAnsi="Times New Roman" w:cs="Times New Roman"/>
          <w:b w:val="0"/>
          <w:sz w:val="24"/>
          <w:szCs w:val="24"/>
        </w:rPr>
        <w:t xml:space="preserve"> по предоставлению местной администрацией внутригородского муниципального образования Санкт-Петербурга  муниципальный округ Дворцовый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 в Санкт-Петербурге, государственной услуги</w:t>
      </w:r>
      <w:proofErr w:type="gramEnd"/>
      <w:r w:rsidR="001155BB" w:rsidRPr="001155BB">
        <w:rPr>
          <w:rFonts w:ascii="Times New Roman" w:eastAsia="Calibri" w:hAnsi="Times New Roman" w:cs="Times New Roman"/>
          <w:b w:val="0"/>
          <w:sz w:val="24"/>
          <w:szCs w:val="24"/>
        </w:rPr>
        <w:t xml:space="preserve"> по выдаче предварительного разрешения органа опеки и попечительства на совершение сделок с имуществом подопечных</w:t>
      </w:r>
      <w:r>
        <w:rPr>
          <w:rFonts w:ascii="Times New Roman" w:hAnsi="Times New Roman" w:cs="Times New Roman"/>
          <w:b w:val="0"/>
          <w:sz w:val="24"/>
          <w:szCs w:val="24"/>
        </w:rPr>
        <w:t>, утвержденный</w:t>
      </w:r>
      <w:r w:rsidRPr="00C135A9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E72668">
        <w:rPr>
          <w:rFonts w:ascii="Times New Roman" w:eastAsia="Calibri" w:hAnsi="Times New Roman" w:cs="Times New Roman"/>
          <w:b w:val="0"/>
          <w:sz w:val="24"/>
          <w:szCs w:val="24"/>
        </w:rPr>
        <w:t xml:space="preserve">постановлением местной администрации </w:t>
      </w:r>
      <w:r w:rsidR="001155BB">
        <w:rPr>
          <w:rFonts w:ascii="Times New Roman" w:eastAsia="Calibri" w:hAnsi="Times New Roman" w:cs="Times New Roman"/>
          <w:b w:val="0"/>
          <w:sz w:val="24"/>
          <w:szCs w:val="24"/>
        </w:rPr>
        <w:t xml:space="preserve">внутригородского </w:t>
      </w:r>
      <w:r w:rsidRPr="00E72668">
        <w:rPr>
          <w:rFonts w:ascii="Times New Roman" w:eastAsia="Calibri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Pr="00E72668">
        <w:rPr>
          <w:rFonts w:ascii="Times New Roman" w:eastAsia="Calibri" w:hAnsi="Times New Roman" w:cs="Times New Roman"/>
          <w:b w:val="0"/>
          <w:sz w:val="24"/>
          <w:szCs w:val="24"/>
        </w:rPr>
        <w:lastRenderedPageBreak/>
        <w:t>Санкт-Петербурга муниципальный округ Дворцовы</w:t>
      </w:r>
      <w:r w:rsidR="001155BB">
        <w:rPr>
          <w:rFonts w:ascii="Times New Roman" w:eastAsia="Calibri" w:hAnsi="Times New Roman" w:cs="Times New Roman"/>
          <w:b w:val="0"/>
          <w:sz w:val="24"/>
          <w:szCs w:val="24"/>
        </w:rPr>
        <w:t>й округ от 13.11.2018 № 102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.</w:t>
      </w:r>
    </w:p>
    <w:p w:rsidR="00801699" w:rsidRDefault="00801699" w:rsidP="00801699">
      <w:pPr>
        <w:tabs>
          <w:tab w:val="left" w:pos="709"/>
        </w:tabs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1699" w:rsidRPr="00E72668" w:rsidRDefault="00801699" w:rsidP="00801699">
      <w:pPr>
        <w:tabs>
          <w:tab w:val="left" w:pos="709"/>
        </w:tabs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668">
        <w:rPr>
          <w:rFonts w:ascii="Times New Roman" w:eastAsia="Calibri" w:hAnsi="Times New Roman" w:cs="Times New Roman"/>
          <w:sz w:val="24"/>
          <w:szCs w:val="24"/>
        </w:rPr>
        <w:t>3. Настоящее постановление вступает в силу с момента его официального опубликования.</w:t>
      </w:r>
    </w:p>
    <w:p w:rsidR="00801699" w:rsidRDefault="00801699" w:rsidP="00801699">
      <w:pPr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01699" w:rsidRPr="00E72668" w:rsidRDefault="00801699" w:rsidP="00801699">
      <w:pPr>
        <w:spacing w:after="0" w:line="240" w:lineRule="auto"/>
        <w:ind w:right="2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668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E7266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72668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01699" w:rsidRPr="00E72668" w:rsidRDefault="00801699" w:rsidP="00801699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1699" w:rsidRPr="00E72668" w:rsidRDefault="00801699" w:rsidP="00801699">
      <w:pPr>
        <w:spacing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1699" w:rsidRPr="00E72668" w:rsidRDefault="00801699" w:rsidP="00801699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1699" w:rsidRPr="00E72668" w:rsidRDefault="00801699" w:rsidP="008016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местной администрации                                                                   Д.Ю. Скорописов</w:t>
      </w:r>
    </w:p>
    <w:p w:rsidR="00801699" w:rsidRDefault="00801699" w:rsidP="00801699"/>
    <w:p w:rsidR="00891521" w:rsidRDefault="00891521"/>
    <w:sectPr w:rsidR="0089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99"/>
    <w:rsid w:val="001155BB"/>
    <w:rsid w:val="00801699"/>
    <w:rsid w:val="0089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016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016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2021-05-31T07:50:00Z</dcterms:created>
  <dcterms:modified xsi:type="dcterms:W3CDTF">2021-05-31T08:11:00Z</dcterms:modified>
</cp:coreProperties>
</file>