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DA" w:rsidRDefault="007C30DA" w:rsidP="007C30DA">
      <w:pPr>
        <w:pStyle w:val="1"/>
        <w:ind w:firstLine="0"/>
        <w:jc w:val="left"/>
        <w:rPr>
          <w:sz w:val="28"/>
          <w:szCs w:val="28"/>
        </w:rPr>
      </w:pPr>
    </w:p>
    <w:p w:rsidR="007C30DA" w:rsidRPr="00A04C4F" w:rsidRDefault="007C30DA" w:rsidP="007C30DA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Pr="00A04C4F">
        <w:rPr>
          <w:b w:val="0"/>
          <w:sz w:val="24"/>
          <w:szCs w:val="24"/>
        </w:rPr>
        <w:t xml:space="preserve">Приложение № 1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к </w:t>
      </w:r>
      <w:r w:rsidR="00C56F48">
        <w:rPr>
          <w:sz w:val="24"/>
          <w:szCs w:val="24"/>
        </w:rPr>
        <w:t>распоряжени</w:t>
      </w:r>
      <w:r w:rsidR="00345B0B">
        <w:rPr>
          <w:sz w:val="24"/>
          <w:szCs w:val="24"/>
        </w:rPr>
        <w:t>ю</w:t>
      </w:r>
      <w:r w:rsidRPr="00811FDB">
        <w:rPr>
          <w:sz w:val="24"/>
          <w:szCs w:val="24"/>
        </w:rPr>
        <w:t xml:space="preserve"> местной администрации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муниципального образования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>муниципальный округ Дворцовый округ</w:t>
      </w:r>
    </w:p>
    <w:p w:rsidR="007C30DA" w:rsidRPr="00811FDB" w:rsidRDefault="007C30DA" w:rsidP="007C30DA">
      <w:pPr>
        <w:ind w:left="6552"/>
        <w:jc w:val="right"/>
        <w:rPr>
          <w:sz w:val="24"/>
          <w:szCs w:val="24"/>
        </w:rPr>
      </w:pPr>
    </w:p>
    <w:p w:rsidR="007C30DA" w:rsidRPr="00811FDB" w:rsidRDefault="00EE2CA9" w:rsidP="00EE2CA9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73DB6">
        <w:rPr>
          <w:sz w:val="24"/>
          <w:szCs w:val="24"/>
        </w:rPr>
        <w:t xml:space="preserve"> </w:t>
      </w:r>
      <w:r w:rsidR="007C30DA" w:rsidRPr="00811FDB">
        <w:rPr>
          <w:sz w:val="24"/>
          <w:szCs w:val="24"/>
        </w:rPr>
        <w:t xml:space="preserve">от </w:t>
      </w:r>
      <w:r w:rsidR="00381ED2">
        <w:rPr>
          <w:sz w:val="24"/>
          <w:szCs w:val="24"/>
        </w:rPr>
        <w:t xml:space="preserve">             </w:t>
      </w:r>
      <w:r w:rsidR="007C30DA" w:rsidRPr="00811FDB">
        <w:rPr>
          <w:sz w:val="24"/>
          <w:szCs w:val="24"/>
        </w:rPr>
        <w:t>г. №</w:t>
      </w:r>
      <w:r w:rsidR="00634F15">
        <w:rPr>
          <w:sz w:val="24"/>
          <w:szCs w:val="24"/>
        </w:rPr>
        <w:t xml:space="preserve"> 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FD2529" w:rsidRPr="00DE52C1" w:rsidRDefault="00FD2529" w:rsidP="00FD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A33C9" wp14:editId="202169D5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0DA" w:rsidRPr="007549E4" w:rsidRDefault="007C30DA" w:rsidP="007C30DA">
      <w:pPr>
        <w:jc w:val="center"/>
        <w:rPr>
          <w:sz w:val="28"/>
          <w:szCs w:val="28"/>
        </w:rPr>
      </w:pPr>
    </w:p>
    <w:p w:rsidR="007C30DA" w:rsidRPr="00FD2529" w:rsidRDefault="007C30DA" w:rsidP="007C3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DA" w:rsidRPr="00FD2529" w:rsidRDefault="007C30DA" w:rsidP="007C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29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7C30DA" w:rsidRPr="00FD2529" w:rsidRDefault="007C30DA" w:rsidP="007C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29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FD2529" w:rsidRPr="00DE52C1" w:rsidRDefault="00FD2529" w:rsidP="00FD2529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FD2529" w:rsidRPr="00DE52C1" w:rsidRDefault="00FD2529" w:rsidP="00FD2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FD2529" w:rsidRPr="00DE52C1" w:rsidRDefault="00FD2529" w:rsidP="00FD2529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FD2529" w:rsidRPr="00DE52C1" w:rsidRDefault="00FD2529" w:rsidP="00FD2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на 20</w:t>
      </w:r>
      <w:r w:rsidR="00A8222A">
        <w:rPr>
          <w:b/>
          <w:sz w:val="28"/>
          <w:szCs w:val="28"/>
        </w:rPr>
        <w:t>2</w:t>
      </w:r>
      <w:r w:rsidR="00FD2529">
        <w:rPr>
          <w:b/>
          <w:sz w:val="28"/>
          <w:szCs w:val="28"/>
        </w:rPr>
        <w:t>2</w:t>
      </w:r>
      <w:r w:rsidRPr="007549E4">
        <w:rPr>
          <w:b/>
          <w:sz w:val="28"/>
          <w:szCs w:val="28"/>
        </w:rPr>
        <w:t xml:space="preserve"> - 20</w:t>
      </w:r>
      <w:r w:rsidR="004117C0">
        <w:rPr>
          <w:b/>
          <w:sz w:val="28"/>
          <w:szCs w:val="28"/>
        </w:rPr>
        <w:t>2</w:t>
      </w:r>
      <w:r w:rsidR="00FD252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Default="007C30DA" w:rsidP="007C30DA">
      <w:pPr>
        <w:rPr>
          <w:b/>
          <w:sz w:val="28"/>
          <w:szCs w:val="28"/>
        </w:rPr>
      </w:pPr>
    </w:p>
    <w:p w:rsidR="00FD2529" w:rsidRDefault="00FD2529" w:rsidP="007C30DA">
      <w:pPr>
        <w:rPr>
          <w:b/>
          <w:sz w:val="28"/>
          <w:szCs w:val="28"/>
        </w:rPr>
      </w:pPr>
    </w:p>
    <w:p w:rsidR="00FD2529" w:rsidRPr="007549E4" w:rsidRDefault="00FD2529" w:rsidP="007C30DA">
      <w:pPr>
        <w:rPr>
          <w:b/>
          <w:sz w:val="28"/>
          <w:szCs w:val="28"/>
        </w:rPr>
      </w:pPr>
    </w:p>
    <w:p w:rsidR="007C30DA" w:rsidRPr="00FD2529" w:rsidRDefault="007C30DA" w:rsidP="00F01BBC">
      <w:pPr>
        <w:pStyle w:val="2"/>
        <w:jc w:val="center"/>
        <w:rPr>
          <w:sz w:val="24"/>
          <w:szCs w:val="24"/>
          <w:u w:val="none"/>
        </w:rPr>
      </w:pPr>
      <w:r w:rsidRPr="00FD2529">
        <w:rPr>
          <w:sz w:val="24"/>
          <w:szCs w:val="24"/>
          <w:u w:val="none"/>
        </w:rPr>
        <w:t>Санкт-Петербург</w:t>
      </w:r>
    </w:p>
    <w:p w:rsidR="007C30DA" w:rsidRDefault="007C30DA" w:rsidP="007C30DA"/>
    <w:p w:rsidR="00FD2529" w:rsidRDefault="00FD2529" w:rsidP="007C30DA"/>
    <w:p w:rsidR="00FD2529" w:rsidRPr="00811FDB" w:rsidRDefault="00FD2529" w:rsidP="007C30DA"/>
    <w:p w:rsidR="007C30DA" w:rsidRDefault="007C30DA" w:rsidP="007C30DA">
      <w:pPr>
        <w:pStyle w:val="3"/>
        <w:rPr>
          <w:sz w:val="28"/>
          <w:szCs w:val="28"/>
        </w:rPr>
      </w:pPr>
      <w:r w:rsidRPr="007549E4">
        <w:rPr>
          <w:sz w:val="28"/>
          <w:szCs w:val="28"/>
        </w:rPr>
        <w:t>ОГЛАВЛЕНИЕ</w:t>
      </w:r>
    </w:p>
    <w:p w:rsidR="007C30DA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11FDB">
        <w:rPr>
          <w:rFonts w:eastAsia="Arial Unicode MS"/>
          <w:sz w:val="24"/>
          <w:szCs w:val="24"/>
        </w:rPr>
        <w:t>Стр.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 xml:space="preserve">Основные показатели социально-экономического развития 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МО Дворцовый  круг……………………………………………………………………………</w:t>
      </w:r>
      <w:r>
        <w:rPr>
          <w:rFonts w:eastAsia="Arial Unicode MS"/>
          <w:sz w:val="24"/>
          <w:szCs w:val="24"/>
        </w:rPr>
        <w:t xml:space="preserve">   </w:t>
      </w:r>
      <w:r w:rsidRPr="00811FDB">
        <w:rPr>
          <w:rFonts w:eastAsia="Arial Unicode MS"/>
          <w:sz w:val="24"/>
          <w:szCs w:val="24"/>
        </w:rPr>
        <w:t xml:space="preserve">3   </w:t>
      </w:r>
    </w:p>
    <w:p w:rsidR="00671152" w:rsidRPr="00811FDB" w:rsidRDefault="00671152" w:rsidP="00671152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Основные мероприятия социального развития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МО Дворцовый округ на 20</w:t>
      </w:r>
      <w:r w:rsidR="00A8222A">
        <w:rPr>
          <w:rFonts w:eastAsia="Arial Unicode MS"/>
          <w:sz w:val="24"/>
          <w:szCs w:val="24"/>
        </w:rPr>
        <w:t>2</w:t>
      </w:r>
      <w:r w:rsidR="00FD2529">
        <w:rPr>
          <w:rFonts w:eastAsia="Arial Unicode MS"/>
          <w:sz w:val="24"/>
          <w:szCs w:val="24"/>
        </w:rPr>
        <w:t>2</w:t>
      </w:r>
      <w:r w:rsidRPr="00811FDB">
        <w:rPr>
          <w:rFonts w:eastAsia="Arial Unicode MS"/>
          <w:sz w:val="24"/>
          <w:szCs w:val="24"/>
        </w:rPr>
        <w:t xml:space="preserve"> -20</w:t>
      </w:r>
      <w:r w:rsidR="004117C0">
        <w:rPr>
          <w:rFonts w:eastAsia="Arial Unicode MS"/>
          <w:sz w:val="24"/>
          <w:szCs w:val="24"/>
        </w:rPr>
        <w:t>2</w:t>
      </w:r>
      <w:r w:rsidR="00FD2529">
        <w:rPr>
          <w:rFonts w:eastAsia="Arial Unicode MS"/>
          <w:sz w:val="24"/>
          <w:szCs w:val="24"/>
        </w:rPr>
        <w:t>4</w:t>
      </w:r>
      <w:r w:rsidRPr="00811FDB">
        <w:rPr>
          <w:rFonts w:eastAsia="Arial Unicode MS"/>
          <w:sz w:val="24"/>
          <w:szCs w:val="24"/>
        </w:rPr>
        <w:t xml:space="preserve"> годы………………………………………………………</w:t>
      </w:r>
      <w:r w:rsidR="000E27BE">
        <w:rPr>
          <w:rFonts w:eastAsia="Arial Unicode MS"/>
          <w:sz w:val="24"/>
          <w:szCs w:val="24"/>
        </w:rPr>
        <w:t>4</w:t>
      </w:r>
      <w:r w:rsidRPr="00811FDB">
        <w:rPr>
          <w:rFonts w:eastAsia="Arial Unicode MS"/>
          <w:sz w:val="24"/>
          <w:szCs w:val="24"/>
        </w:rPr>
        <w:t xml:space="preserve">                                                                          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Оценка ожидаемого исполнения бюджета на текущий финансовый год……………………. </w:t>
      </w:r>
      <w:r w:rsidR="00F01BBC">
        <w:rPr>
          <w:rFonts w:eastAsia="Arial Unicode MS"/>
          <w:sz w:val="24"/>
          <w:szCs w:val="24"/>
        </w:rPr>
        <w:t>7</w:t>
      </w:r>
    </w:p>
    <w:p w:rsidR="00671152" w:rsidRPr="00811FDB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Прогноз социально-экономического развития ВМО…………………………………………...</w:t>
      </w:r>
      <w:r w:rsidR="00F01BBC">
        <w:rPr>
          <w:rFonts w:eastAsia="Arial Unicode MS"/>
          <w:sz w:val="24"/>
          <w:szCs w:val="24"/>
        </w:rPr>
        <w:t>8</w:t>
      </w:r>
    </w:p>
    <w:p w:rsidR="007C30DA" w:rsidRPr="00811FDB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4"/>
          <w:szCs w:val="24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381ED2" w:rsidRPr="007549E4" w:rsidRDefault="00381ED2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6059D1" w:rsidRDefault="006059D1" w:rsidP="006059D1">
      <w:pPr>
        <w:jc w:val="center"/>
      </w:pPr>
      <w:r>
        <w:t>ПРИОРИТЕТНЫЕ НАПРАВЛЕНИЯ</w:t>
      </w:r>
    </w:p>
    <w:p w:rsidR="006059D1" w:rsidRDefault="006059D1" w:rsidP="006059D1">
      <w:pPr>
        <w:jc w:val="center"/>
      </w:pPr>
      <w:r>
        <w:t xml:space="preserve">СОЦИАЛЬНО-ЭКОНОМИЧЕСКОГО РАЗВИТИЯ </w:t>
      </w:r>
    </w:p>
    <w:p w:rsidR="006059D1" w:rsidRDefault="006059D1" w:rsidP="006059D1">
      <w:pPr>
        <w:jc w:val="center"/>
      </w:pPr>
      <w:r>
        <w:t>МУНИЦИПАЛЬНОГО ОБРАЗОВАНИЯ МУНИЦИПАЛЬНЫЙ ОКРУГ</w:t>
      </w:r>
    </w:p>
    <w:p w:rsidR="005C4C51" w:rsidRDefault="006059D1" w:rsidP="006059D1">
      <w:pPr>
        <w:jc w:val="center"/>
      </w:pPr>
      <w:r>
        <w:t xml:space="preserve"> ДВОРЦОВЫЙ ОКРУГ 20</w:t>
      </w:r>
      <w:r w:rsidR="00A8222A">
        <w:t>2</w:t>
      </w:r>
      <w:r w:rsidR="00FD2529">
        <w:t>2</w:t>
      </w:r>
      <w:r>
        <w:t>-20</w:t>
      </w:r>
      <w:r w:rsidR="00A900CF">
        <w:t>2</w:t>
      </w:r>
      <w:r w:rsidR="00FD2529">
        <w:t>4</w:t>
      </w:r>
      <w:r>
        <w:t xml:space="preserve"> Г.Г.</w:t>
      </w:r>
    </w:p>
    <w:p w:rsidR="006059D1" w:rsidRDefault="006059D1" w:rsidP="006059D1">
      <w:pPr>
        <w:jc w:val="center"/>
      </w:pPr>
    </w:p>
    <w:p w:rsidR="006059D1" w:rsidRPr="00226CC3" w:rsidRDefault="006059D1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Прогноз социального-экономического развития муниципального образования муниципальный округ Дворцовый округ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4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разработан на основе анализа социального-экономического развития муниципального образования за период  201</w:t>
      </w:r>
      <w:r w:rsidR="00FD2529">
        <w:rPr>
          <w:rFonts w:ascii="Times New Roman" w:hAnsi="Times New Roman" w:cs="Times New Roman"/>
          <w:sz w:val="24"/>
          <w:szCs w:val="24"/>
        </w:rPr>
        <w:t>9-2021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годов, а также оценки социально-экономического развития территории до конца 20</w:t>
      </w:r>
      <w:r w:rsidR="00381ED2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года, тенденции развития экономики и социальной сферы на планируемый  финансовый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FD2529">
        <w:rPr>
          <w:rFonts w:ascii="Times New Roman" w:hAnsi="Times New Roman" w:cs="Times New Roman"/>
          <w:sz w:val="24"/>
          <w:szCs w:val="24"/>
        </w:rPr>
        <w:t>4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059D1" w:rsidRDefault="006059D1" w:rsidP="006059D1"/>
    <w:p w:rsidR="006059D1" w:rsidRDefault="006059D1" w:rsidP="006059D1">
      <w:pPr>
        <w:jc w:val="center"/>
      </w:pPr>
      <w:r>
        <w:t>1.Основые показатели экономического развития</w:t>
      </w:r>
    </w:p>
    <w:p w:rsidR="006059D1" w:rsidRDefault="006059D1" w:rsidP="00007A58">
      <w:pPr>
        <w:jc w:val="center"/>
      </w:pPr>
      <w:r>
        <w:t>МО МО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323"/>
        <w:gridCol w:w="1323"/>
        <w:gridCol w:w="1324"/>
        <w:gridCol w:w="1324"/>
        <w:gridCol w:w="1325"/>
        <w:gridCol w:w="1325"/>
      </w:tblGrid>
      <w:tr w:rsidR="00007A58" w:rsidTr="00177B30">
        <w:tc>
          <w:tcPr>
            <w:tcW w:w="1627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4" w:type="dxa"/>
            <w:gridSpan w:val="6"/>
          </w:tcPr>
          <w:p w:rsidR="00007A58" w:rsidRDefault="00007A58" w:rsidP="006059D1">
            <w:pPr>
              <w:jc w:val="center"/>
            </w:pPr>
            <w:r>
              <w:t>год</w:t>
            </w:r>
          </w:p>
        </w:tc>
      </w:tr>
      <w:tr w:rsidR="00007A58" w:rsidTr="00177B30">
        <w:tc>
          <w:tcPr>
            <w:tcW w:w="1627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1323" w:type="dxa"/>
          </w:tcPr>
          <w:p w:rsidR="00007A58" w:rsidRDefault="00007A58" w:rsidP="00FD2529">
            <w:pPr>
              <w:jc w:val="center"/>
            </w:pPr>
            <w:r>
              <w:t>20</w:t>
            </w:r>
            <w:r w:rsidR="00FD2529">
              <w:t>19</w:t>
            </w:r>
          </w:p>
        </w:tc>
        <w:tc>
          <w:tcPr>
            <w:tcW w:w="1323" w:type="dxa"/>
          </w:tcPr>
          <w:p w:rsidR="00007A58" w:rsidRDefault="00007A58" w:rsidP="00FD2529">
            <w:pPr>
              <w:jc w:val="center"/>
            </w:pPr>
            <w:r>
              <w:t>20</w:t>
            </w:r>
            <w:r w:rsidR="00FD2529">
              <w:t>20</w:t>
            </w:r>
          </w:p>
        </w:tc>
        <w:tc>
          <w:tcPr>
            <w:tcW w:w="1324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381ED2">
              <w:t>2</w:t>
            </w:r>
            <w:r w:rsidR="00FD2529">
              <w:t>1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24" w:type="dxa"/>
          </w:tcPr>
          <w:p w:rsidR="00A8222A" w:rsidRDefault="00007A58" w:rsidP="00A8222A">
            <w:pPr>
              <w:jc w:val="center"/>
            </w:pPr>
            <w:r>
              <w:t>20</w:t>
            </w:r>
            <w:r w:rsidR="00A8222A">
              <w:t>2</w:t>
            </w:r>
            <w:r w:rsidR="00FD2529">
              <w:t>2</w:t>
            </w:r>
          </w:p>
          <w:p w:rsidR="00007A58" w:rsidRDefault="00007A58" w:rsidP="00A8222A">
            <w:pPr>
              <w:jc w:val="center"/>
            </w:pPr>
            <w:r>
              <w:t>проект</w:t>
            </w:r>
          </w:p>
        </w:tc>
        <w:tc>
          <w:tcPr>
            <w:tcW w:w="1325" w:type="dxa"/>
          </w:tcPr>
          <w:p w:rsidR="00007A58" w:rsidRDefault="00007A58" w:rsidP="00FD2529">
            <w:pPr>
              <w:jc w:val="center"/>
            </w:pPr>
            <w:r>
              <w:t>20</w:t>
            </w:r>
            <w:r w:rsidR="00A900CF">
              <w:t>2</w:t>
            </w:r>
            <w:r w:rsidR="00FD2529">
              <w:t>3</w:t>
            </w:r>
            <w:r w:rsidR="00A900CF">
              <w:t xml:space="preserve"> </w:t>
            </w:r>
            <w:r>
              <w:t>прогноз</w:t>
            </w:r>
          </w:p>
        </w:tc>
        <w:tc>
          <w:tcPr>
            <w:tcW w:w="1325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4117C0">
              <w:t>2</w:t>
            </w:r>
            <w:r w:rsidR="00FD2529">
              <w:t>4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177B30">
        <w:tc>
          <w:tcPr>
            <w:tcW w:w="9571" w:type="dxa"/>
            <w:gridSpan w:val="7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FD2529" w:rsidTr="00177B30">
        <w:tc>
          <w:tcPr>
            <w:tcW w:w="1627" w:type="dxa"/>
          </w:tcPr>
          <w:p w:rsidR="00FD2529" w:rsidRDefault="00FD2529" w:rsidP="00FD2529">
            <w:pPr>
              <w:jc w:val="center"/>
            </w:pPr>
            <w:r>
              <w:t>Собственные доходы по закрепленным источникам (без субвенций)</w:t>
            </w:r>
          </w:p>
        </w:tc>
        <w:tc>
          <w:tcPr>
            <w:tcW w:w="1323" w:type="dxa"/>
          </w:tcPr>
          <w:p w:rsidR="00FD2529" w:rsidRDefault="00FD2529" w:rsidP="00FD2529">
            <w:pPr>
              <w:jc w:val="center"/>
            </w:pPr>
            <w:r>
              <w:t>86 332,2</w:t>
            </w:r>
          </w:p>
        </w:tc>
        <w:tc>
          <w:tcPr>
            <w:tcW w:w="1323" w:type="dxa"/>
          </w:tcPr>
          <w:p w:rsidR="00FD2529" w:rsidRDefault="00FD2529" w:rsidP="00FD2529">
            <w:pPr>
              <w:jc w:val="center"/>
            </w:pPr>
            <w:r>
              <w:t>60 218,8</w:t>
            </w:r>
          </w:p>
        </w:tc>
        <w:tc>
          <w:tcPr>
            <w:tcW w:w="1324" w:type="dxa"/>
          </w:tcPr>
          <w:p w:rsidR="00FD2529" w:rsidRDefault="00E0596E" w:rsidP="00FD2529">
            <w:pPr>
              <w:jc w:val="center"/>
            </w:pPr>
            <w:r>
              <w:t>20 166,6</w:t>
            </w:r>
          </w:p>
        </w:tc>
        <w:tc>
          <w:tcPr>
            <w:tcW w:w="1324" w:type="dxa"/>
          </w:tcPr>
          <w:p w:rsidR="00FD2529" w:rsidRPr="0065654C" w:rsidRDefault="00D25AE8" w:rsidP="00FD2529">
            <w:pPr>
              <w:jc w:val="center"/>
            </w:pPr>
            <w:r>
              <w:t>22 700,0</w:t>
            </w:r>
          </w:p>
        </w:tc>
        <w:tc>
          <w:tcPr>
            <w:tcW w:w="1325" w:type="dxa"/>
          </w:tcPr>
          <w:p w:rsidR="00FD2529" w:rsidRPr="006D34F3" w:rsidRDefault="00E0596E" w:rsidP="00FD2529">
            <w:pPr>
              <w:jc w:val="center"/>
            </w:pPr>
            <w:r>
              <w:t>27 733,3</w:t>
            </w:r>
          </w:p>
        </w:tc>
        <w:tc>
          <w:tcPr>
            <w:tcW w:w="1325" w:type="dxa"/>
          </w:tcPr>
          <w:p w:rsidR="00FD2529" w:rsidRPr="006D34F3" w:rsidRDefault="00E0596E" w:rsidP="00FD2529">
            <w:pPr>
              <w:jc w:val="center"/>
            </w:pPr>
            <w:r>
              <w:t>29 253,8</w:t>
            </w:r>
          </w:p>
        </w:tc>
      </w:tr>
      <w:tr w:rsidR="00E0596E" w:rsidTr="00177B30">
        <w:tc>
          <w:tcPr>
            <w:tcW w:w="1627" w:type="dxa"/>
          </w:tcPr>
          <w:p w:rsidR="00E0596E" w:rsidRDefault="00E0596E" w:rsidP="00FD2529">
            <w:pPr>
              <w:jc w:val="center"/>
            </w:pPr>
            <w:r>
              <w:t>Дотации</w:t>
            </w:r>
          </w:p>
        </w:tc>
        <w:tc>
          <w:tcPr>
            <w:tcW w:w="1323" w:type="dxa"/>
          </w:tcPr>
          <w:p w:rsidR="00E0596E" w:rsidRDefault="00E0596E" w:rsidP="00FD2529">
            <w:pPr>
              <w:jc w:val="center"/>
            </w:pPr>
            <w:r>
              <w:t>0,0</w:t>
            </w:r>
          </w:p>
        </w:tc>
        <w:tc>
          <w:tcPr>
            <w:tcW w:w="1323" w:type="dxa"/>
          </w:tcPr>
          <w:p w:rsidR="00E0596E" w:rsidRDefault="00E0596E" w:rsidP="00FD2529">
            <w:pPr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E0596E" w:rsidRDefault="00E0596E" w:rsidP="00FD2529">
            <w:pPr>
              <w:jc w:val="center"/>
            </w:pPr>
            <w:r>
              <w:t>39 917,0</w:t>
            </w:r>
          </w:p>
        </w:tc>
        <w:tc>
          <w:tcPr>
            <w:tcW w:w="1324" w:type="dxa"/>
          </w:tcPr>
          <w:p w:rsidR="00E0596E" w:rsidRPr="0065654C" w:rsidRDefault="00E0596E" w:rsidP="00FD2529">
            <w:pPr>
              <w:jc w:val="center"/>
            </w:pPr>
            <w:r>
              <w:t>0,0</w:t>
            </w:r>
          </w:p>
        </w:tc>
        <w:tc>
          <w:tcPr>
            <w:tcW w:w="1325" w:type="dxa"/>
          </w:tcPr>
          <w:p w:rsidR="00E0596E" w:rsidRPr="006D34F3" w:rsidRDefault="00E0596E" w:rsidP="00FD2529">
            <w:pPr>
              <w:jc w:val="center"/>
            </w:pPr>
            <w:r>
              <w:t>0,0</w:t>
            </w:r>
          </w:p>
        </w:tc>
        <w:tc>
          <w:tcPr>
            <w:tcW w:w="1325" w:type="dxa"/>
          </w:tcPr>
          <w:p w:rsidR="00E0596E" w:rsidRPr="006D34F3" w:rsidRDefault="00E0596E" w:rsidP="00FD2529">
            <w:pPr>
              <w:jc w:val="center"/>
            </w:pPr>
            <w:r>
              <w:t>0,0</w:t>
            </w:r>
          </w:p>
        </w:tc>
      </w:tr>
      <w:tr w:rsidR="00FD2529" w:rsidTr="00177B30">
        <w:tc>
          <w:tcPr>
            <w:tcW w:w="1627" w:type="dxa"/>
          </w:tcPr>
          <w:p w:rsidR="00FD2529" w:rsidRDefault="00FD2529" w:rsidP="00FD2529">
            <w:pPr>
              <w:jc w:val="center"/>
            </w:pPr>
            <w:r>
              <w:t>Субвенции из бюджета СПб</w:t>
            </w:r>
          </w:p>
        </w:tc>
        <w:tc>
          <w:tcPr>
            <w:tcW w:w="1323" w:type="dxa"/>
          </w:tcPr>
          <w:p w:rsidR="00FD2529" w:rsidRDefault="00FD2529" w:rsidP="00FD2529">
            <w:pPr>
              <w:jc w:val="center"/>
            </w:pPr>
            <w:r>
              <w:t>2 870,8</w:t>
            </w:r>
          </w:p>
        </w:tc>
        <w:tc>
          <w:tcPr>
            <w:tcW w:w="1323" w:type="dxa"/>
          </w:tcPr>
          <w:p w:rsidR="00FD2529" w:rsidRDefault="00FD2529" w:rsidP="00FD2529">
            <w:pPr>
              <w:jc w:val="center"/>
            </w:pPr>
            <w:r>
              <w:t>2 908,6</w:t>
            </w:r>
          </w:p>
        </w:tc>
        <w:tc>
          <w:tcPr>
            <w:tcW w:w="1324" w:type="dxa"/>
          </w:tcPr>
          <w:p w:rsidR="00FD2529" w:rsidRDefault="00E0596E" w:rsidP="000E4392">
            <w:pPr>
              <w:jc w:val="center"/>
            </w:pPr>
            <w:r>
              <w:t>3</w:t>
            </w:r>
            <w:r w:rsidR="000E4392">
              <w:t> 215,9</w:t>
            </w:r>
          </w:p>
        </w:tc>
        <w:tc>
          <w:tcPr>
            <w:tcW w:w="1324" w:type="dxa"/>
          </w:tcPr>
          <w:p w:rsidR="00FD2529" w:rsidRPr="0065654C" w:rsidRDefault="00E0596E" w:rsidP="00FD2529">
            <w:pPr>
              <w:jc w:val="center"/>
            </w:pPr>
            <w:r>
              <w:t>3 719,7</w:t>
            </w:r>
          </w:p>
        </w:tc>
        <w:tc>
          <w:tcPr>
            <w:tcW w:w="1325" w:type="dxa"/>
          </w:tcPr>
          <w:p w:rsidR="00FD2529" w:rsidRPr="006D34F3" w:rsidRDefault="00E0596E" w:rsidP="00FD2529">
            <w:pPr>
              <w:jc w:val="center"/>
            </w:pPr>
            <w:r>
              <w:t>3 872,5</w:t>
            </w:r>
          </w:p>
        </w:tc>
        <w:tc>
          <w:tcPr>
            <w:tcW w:w="1325" w:type="dxa"/>
          </w:tcPr>
          <w:p w:rsidR="00FD2529" w:rsidRPr="006D34F3" w:rsidRDefault="00E0596E" w:rsidP="00FD2529">
            <w:pPr>
              <w:jc w:val="center"/>
            </w:pPr>
            <w:r>
              <w:t>4 031,1</w:t>
            </w:r>
          </w:p>
        </w:tc>
      </w:tr>
      <w:tr w:rsidR="00FD2529" w:rsidTr="00177B30">
        <w:tc>
          <w:tcPr>
            <w:tcW w:w="1627" w:type="dxa"/>
          </w:tcPr>
          <w:p w:rsidR="00FD2529" w:rsidRDefault="00FD2529" w:rsidP="00FD2529">
            <w:pPr>
              <w:jc w:val="center"/>
            </w:pPr>
            <w:r>
              <w:t>Всего доходов</w:t>
            </w:r>
          </w:p>
        </w:tc>
        <w:tc>
          <w:tcPr>
            <w:tcW w:w="1323" w:type="dxa"/>
          </w:tcPr>
          <w:p w:rsidR="00FD2529" w:rsidRDefault="00FD2529" w:rsidP="00FD2529">
            <w:pPr>
              <w:jc w:val="center"/>
            </w:pPr>
            <w:r>
              <w:t>89 203,0</w:t>
            </w:r>
          </w:p>
        </w:tc>
        <w:tc>
          <w:tcPr>
            <w:tcW w:w="1323" w:type="dxa"/>
          </w:tcPr>
          <w:p w:rsidR="00FD2529" w:rsidRDefault="00FD2529" w:rsidP="00FD2529">
            <w:pPr>
              <w:jc w:val="center"/>
            </w:pPr>
            <w:r>
              <w:t>63 127,4</w:t>
            </w:r>
          </w:p>
        </w:tc>
        <w:tc>
          <w:tcPr>
            <w:tcW w:w="1324" w:type="dxa"/>
          </w:tcPr>
          <w:p w:rsidR="00FD2529" w:rsidRDefault="00E0596E" w:rsidP="00FD2529">
            <w:pPr>
              <w:jc w:val="center"/>
            </w:pPr>
            <w:r>
              <w:t>63 541,0</w:t>
            </w:r>
          </w:p>
        </w:tc>
        <w:tc>
          <w:tcPr>
            <w:tcW w:w="1324" w:type="dxa"/>
          </w:tcPr>
          <w:p w:rsidR="00FD2529" w:rsidRPr="0065654C" w:rsidRDefault="00D25AE8" w:rsidP="00FD2529">
            <w:pPr>
              <w:jc w:val="center"/>
            </w:pPr>
            <w:r>
              <w:t>26 419,7</w:t>
            </w:r>
          </w:p>
        </w:tc>
        <w:tc>
          <w:tcPr>
            <w:tcW w:w="1325" w:type="dxa"/>
          </w:tcPr>
          <w:p w:rsidR="00FD2529" w:rsidRPr="006D34F3" w:rsidRDefault="00E0596E" w:rsidP="00FD2529">
            <w:pPr>
              <w:jc w:val="center"/>
            </w:pPr>
            <w:r>
              <w:t>31 605,8</w:t>
            </w:r>
          </w:p>
        </w:tc>
        <w:tc>
          <w:tcPr>
            <w:tcW w:w="1325" w:type="dxa"/>
          </w:tcPr>
          <w:p w:rsidR="00FD2529" w:rsidRPr="006D34F3" w:rsidRDefault="00E0596E" w:rsidP="00FD2529">
            <w:pPr>
              <w:jc w:val="center"/>
            </w:pPr>
            <w:r>
              <w:t>33 284,9</w:t>
            </w:r>
          </w:p>
        </w:tc>
      </w:tr>
    </w:tbl>
    <w:p w:rsidR="006059D1" w:rsidRDefault="006059D1" w:rsidP="006059D1">
      <w:pPr>
        <w:jc w:val="center"/>
      </w:pPr>
    </w:p>
    <w:p w:rsidR="00007A58" w:rsidRDefault="00007A58" w:rsidP="006059D1">
      <w:pPr>
        <w:jc w:val="center"/>
      </w:pPr>
      <w:r>
        <w:t>2. Основные показатели социального развития МО МО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367"/>
        <w:gridCol w:w="1367"/>
        <w:gridCol w:w="1367"/>
        <w:gridCol w:w="1367"/>
        <w:gridCol w:w="1368"/>
        <w:gridCol w:w="1368"/>
      </w:tblGrid>
      <w:tr w:rsidR="00007A58" w:rsidTr="00B27AB4">
        <w:tc>
          <w:tcPr>
            <w:tcW w:w="1771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67" w:type="dxa"/>
          </w:tcPr>
          <w:p w:rsidR="00007A58" w:rsidRDefault="00007A58" w:rsidP="00381ED2">
            <w:pPr>
              <w:jc w:val="center"/>
            </w:pPr>
            <w:r>
              <w:t>201</w:t>
            </w:r>
            <w:r w:rsidR="00FD2529">
              <w:t>9</w:t>
            </w:r>
          </w:p>
        </w:tc>
        <w:tc>
          <w:tcPr>
            <w:tcW w:w="1367" w:type="dxa"/>
          </w:tcPr>
          <w:p w:rsidR="00007A58" w:rsidRDefault="00007A58" w:rsidP="00FD2529">
            <w:pPr>
              <w:jc w:val="center"/>
            </w:pPr>
            <w:r>
              <w:t>20</w:t>
            </w:r>
            <w:r w:rsidR="00FD2529">
              <w:t>20</w:t>
            </w:r>
          </w:p>
        </w:tc>
        <w:tc>
          <w:tcPr>
            <w:tcW w:w="1367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FD2529">
              <w:t>21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67" w:type="dxa"/>
          </w:tcPr>
          <w:p w:rsidR="00007A58" w:rsidRDefault="00007A58" w:rsidP="00FD2529">
            <w:pPr>
              <w:jc w:val="center"/>
            </w:pPr>
            <w:r>
              <w:t>20</w:t>
            </w:r>
            <w:r w:rsidR="00A8222A">
              <w:t>2</w:t>
            </w:r>
            <w:r w:rsidR="00FD2529">
              <w:t>2</w:t>
            </w:r>
            <w:r>
              <w:t xml:space="preserve"> проект</w:t>
            </w:r>
          </w:p>
        </w:tc>
        <w:tc>
          <w:tcPr>
            <w:tcW w:w="1368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A900CF">
              <w:t>2</w:t>
            </w:r>
            <w:r w:rsidR="00FD2529">
              <w:t>3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  <w:tc>
          <w:tcPr>
            <w:tcW w:w="1368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4117C0">
              <w:t>2</w:t>
            </w:r>
            <w:r w:rsidR="00FD2529">
              <w:t>4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B27AB4">
        <w:tc>
          <w:tcPr>
            <w:tcW w:w="1771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8204" w:type="dxa"/>
            <w:gridSpan w:val="6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FD2529" w:rsidTr="00B27AB4">
        <w:tc>
          <w:tcPr>
            <w:tcW w:w="1771" w:type="dxa"/>
          </w:tcPr>
          <w:p w:rsidR="00FD2529" w:rsidRDefault="00FD2529" w:rsidP="00FD2529">
            <w:pPr>
              <w:jc w:val="center"/>
            </w:pPr>
            <w:r>
              <w:t xml:space="preserve">Расходы на благоустройство дворовых территорий и </w:t>
            </w:r>
            <w:r>
              <w:lastRenderedPageBreak/>
              <w:t>обеспечение санитарного благополучия территории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lastRenderedPageBreak/>
              <w:t>33 579,9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t>26 262,5</w:t>
            </w:r>
          </w:p>
        </w:tc>
        <w:tc>
          <w:tcPr>
            <w:tcW w:w="1367" w:type="dxa"/>
          </w:tcPr>
          <w:p w:rsidR="00FD2529" w:rsidRDefault="00E0596E" w:rsidP="00FD2529">
            <w:pPr>
              <w:jc w:val="center"/>
            </w:pPr>
            <w:r>
              <w:t>32 014,5</w:t>
            </w:r>
          </w:p>
        </w:tc>
        <w:tc>
          <w:tcPr>
            <w:tcW w:w="1367" w:type="dxa"/>
          </w:tcPr>
          <w:p w:rsidR="00FD2529" w:rsidRPr="00F77511" w:rsidRDefault="00E87CEF" w:rsidP="00FD2529">
            <w:pPr>
              <w:jc w:val="center"/>
              <w:rPr>
                <w:highlight w:val="yellow"/>
              </w:rPr>
            </w:pPr>
            <w:r w:rsidRPr="00E87CEF">
              <w:t>21 127,1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2 845,0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3 050,0</w:t>
            </w:r>
          </w:p>
        </w:tc>
      </w:tr>
      <w:tr w:rsidR="00FD2529" w:rsidTr="00B27AB4">
        <w:tc>
          <w:tcPr>
            <w:tcW w:w="1771" w:type="dxa"/>
          </w:tcPr>
          <w:p w:rsidR="00FD2529" w:rsidRPr="00007A58" w:rsidRDefault="00FD2529" w:rsidP="00FD2529">
            <w:pPr>
              <w:jc w:val="center"/>
              <w:rPr>
                <w:i/>
              </w:rPr>
            </w:pPr>
            <w:r w:rsidRPr="00007A58">
              <w:rPr>
                <w:i/>
              </w:rPr>
              <w:lastRenderedPageBreak/>
              <w:t>Доля расходов в общей сумме расходов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t>33,8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t>30,5</w:t>
            </w:r>
          </w:p>
        </w:tc>
        <w:tc>
          <w:tcPr>
            <w:tcW w:w="1367" w:type="dxa"/>
          </w:tcPr>
          <w:p w:rsidR="00FD2529" w:rsidRDefault="00E87CEF" w:rsidP="00FD2529">
            <w:pPr>
              <w:jc w:val="center"/>
            </w:pPr>
            <w:r>
              <w:t>38,1</w:t>
            </w:r>
          </w:p>
        </w:tc>
        <w:tc>
          <w:tcPr>
            <w:tcW w:w="1367" w:type="dxa"/>
          </w:tcPr>
          <w:p w:rsidR="00FD2529" w:rsidRPr="00E87CEF" w:rsidRDefault="00E87CEF" w:rsidP="00FD2529">
            <w:pPr>
              <w:jc w:val="center"/>
            </w:pPr>
            <w:r w:rsidRPr="00E87CEF">
              <w:t>32,5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9,0</w:t>
            </w:r>
          </w:p>
        </w:tc>
        <w:tc>
          <w:tcPr>
            <w:tcW w:w="1368" w:type="dxa"/>
          </w:tcPr>
          <w:p w:rsidR="00FD2529" w:rsidRPr="001523B3" w:rsidRDefault="00E87CEF" w:rsidP="00FD2529">
            <w:pPr>
              <w:jc w:val="center"/>
            </w:pPr>
            <w:r>
              <w:t>0,0</w:t>
            </w:r>
          </w:p>
        </w:tc>
      </w:tr>
      <w:tr w:rsidR="00FD2529" w:rsidTr="00FD4D59">
        <w:trPr>
          <w:trHeight w:val="1117"/>
        </w:trPr>
        <w:tc>
          <w:tcPr>
            <w:tcW w:w="1771" w:type="dxa"/>
          </w:tcPr>
          <w:p w:rsidR="00FD2529" w:rsidRDefault="00FD2529" w:rsidP="00FD2529">
            <w:pPr>
              <w:jc w:val="center"/>
            </w:pPr>
            <w:r>
              <w:t>Расходы на социально-культурную сферу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t>15 433,2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t>6 955,6</w:t>
            </w:r>
          </w:p>
        </w:tc>
        <w:tc>
          <w:tcPr>
            <w:tcW w:w="1367" w:type="dxa"/>
          </w:tcPr>
          <w:p w:rsidR="00FD2529" w:rsidRDefault="00D445FC" w:rsidP="00FD2529">
            <w:pPr>
              <w:jc w:val="center"/>
            </w:pPr>
            <w:r>
              <w:t>12 134,9</w:t>
            </w:r>
          </w:p>
        </w:tc>
        <w:tc>
          <w:tcPr>
            <w:tcW w:w="1367" w:type="dxa"/>
          </w:tcPr>
          <w:p w:rsidR="00FD2529" w:rsidRPr="00E87CEF" w:rsidRDefault="00E87CEF" w:rsidP="00FD2529">
            <w:pPr>
              <w:jc w:val="center"/>
            </w:pPr>
            <w:r>
              <w:t>7 404,1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7 901,5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8 364,0</w:t>
            </w:r>
          </w:p>
        </w:tc>
      </w:tr>
      <w:tr w:rsidR="00FD2529" w:rsidTr="00B27AB4">
        <w:tc>
          <w:tcPr>
            <w:tcW w:w="1771" w:type="dxa"/>
          </w:tcPr>
          <w:p w:rsidR="00FD2529" w:rsidRPr="00007A58" w:rsidRDefault="00FD2529" w:rsidP="00FD2529">
            <w:pPr>
              <w:jc w:val="center"/>
              <w:rPr>
                <w:i/>
              </w:rPr>
            </w:pPr>
            <w:r w:rsidRPr="00007A58">
              <w:rPr>
                <w:i/>
              </w:rPr>
              <w:t>Доля расходов в общей сумме расходов</w:t>
            </w:r>
          </w:p>
        </w:tc>
        <w:tc>
          <w:tcPr>
            <w:tcW w:w="1367" w:type="dxa"/>
          </w:tcPr>
          <w:p w:rsidR="00FD2529" w:rsidRDefault="00FD2529" w:rsidP="00FD2529">
            <w:pPr>
              <w:jc w:val="center"/>
            </w:pPr>
            <w:r>
              <w:t>15,6</w:t>
            </w:r>
          </w:p>
        </w:tc>
        <w:tc>
          <w:tcPr>
            <w:tcW w:w="1367" w:type="dxa"/>
          </w:tcPr>
          <w:p w:rsidR="00FD2529" w:rsidRDefault="00E0596E" w:rsidP="00FD2529">
            <w:pPr>
              <w:jc w:val="center"/>
            </w:pPr>
            <w:r>
              <w:t>8,1</w:t>
            </w:r>
          </w:p>
        </w:tc>
        <w:tc>
          <w:tcPr>
            <w:tcW w:w="1367" w:type="dxa"/>
          </w:tcPr>
          <w:p w:rsidR="00FD2529" w:rsidRDefault="00D445FC" w:rsidP="00FD2529">
            <w:pPr>
              <w:jc w:val="center"/>
            </w:pPr>
            <w:r>
              <w:t>13,9</w:t>
            </w:r>
          </w:p>
        </w:tc>
        <w:tc>
          <w:tcPr>
            <w:tcW w:w="1367" w:type="dxa"/>
          </w:tcPr>
          <w:p w:rsidR="00FD2529" w:rsidRPr="00E87CEF" w:rsidRDefault="00E87CEF" w:rsidP="00FD2529">
            <w:pPr>
              <w:jc w:val="center"/>
            </w:pPr>
            <w:r>
              <w:t>11,4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25,0</w:t>
            </w:r>
          </w:p>
        </w:tc>
        <w:tc>
          <w:tcPr>
            <w:tcW w:w="1368" w:type="dxa"/>
          </w:tcPr>
          <w:p w:rsidR="00FD2529" w:rsidRPr="001523B3" w:rsidRDefault="00D25AE8" w:rsidP="00FD2529">
            <w:pPr>
              <w:jc w:val="center"/>
            </w:pPr>
            <w:r>
              <w:t>25,1</w:t>
            </w:r>
          </w:p>
        </w:tc>
      </w:tr>
      <w:tr w:rsidR="00E87CEF" w:rsidTr="00B27AB4">
        <w:tc>
          <w:tcPr>
            <w:tcW w:w="1771" w:type="dxa"/>
          </w:tcPr>
          <w:p w:rsidR="00E87CEF" w:rsidRDefault="00E87CEF" w:rsidP="00E87CEF">
            <w:pPr>
              <w:jc w:val="center"/>
            </w:pPr>
            <w:r>
              <w:t>Всего расходов бюджета</w:t>
            </w:r>
          </w:p>
        </w:tc>
        <w:tc>
          <w:tcPr>
            <w:tcW w:w="1367" w:type="dxa"/>
          </w:tcPr>
          <w:p w:rsidR="00E87CEF" w:rsidRDefault="00E87CEF" w:rsidP="00E87CEF">
            <w:pPr>
              <w:jc w:val="center"/>
            </w:pPr>
            <w:r>
              <w:t>99 238,4</w:t>
            </w:r>
          </w:p>
        </w:tc>
        <w:tc>
          <w:tcPr>
            <w:tcW w:w="1367" w:type="dxa"/>
          </w:tcPr>
          <w:p w:rsidR="00E87CEF" w:rsidRDefault="00E87CEF" w:rsidP="00E87CEF">
            <w:pPr>
              <w:jc w:val="center"/>
            </w:pPr>
            <w:r>
              <w:t>86 089,9</w:t>
            </w:r>
          </w:p>
        </w:tc>
        <w:tc>
          <w:tcPr>
            <w:tcW w:w="1367" w:type="dxa"/>
          </w:tcPr>
          <w:p w:rsidR="00E87CEF" w:rsidRDefault="00D445FC" w:rsidP="00E87CEF">
            <w:pPr>
              <w:jc w:val="center"/>
            </w:pPr>
            <w:r>
              <w:t>87 420,1</w:t>
            </w:r>
          </w:p>
        </w:tc>
        <w:tc>
          <w:tcPr>
            <w:tcW w:w="1367" w:type="dxa"/>
          </w:tcPr>
          <w:p w:rsidR="00E87CEF" w:rsidRPr="00E87CEF" w:rsidRDefault="00E87CEF" w:rsidP="00F01218">
            <w:pPr>
              <w:jc w:val="center"/>
            </w:pPr>
            <w:r w:rsidRPr="00E87CEF">
              <w:t>65</w:t>
            </w:r>
            <w:r w:rsidR="00F01218">
              <w:t> 117,9</w:t>
            </w:r>
          </w:p>
        </w:tc>
        <w:tc>
          <w:tcPr>
            <w:tcW w:w="1368" w:type="dxa"/>
          </w:tcPr>
          <w:p w:rsidR="00E87CEF" w:rsidRPr="006D34F3" w:rsidRDefault="00E87CEF" w:rsidP="00E87CEF">
            <w:pPr>
              <w:jc w:val="center"/>
            </w:pPr>
            <w:r>
              <w:t>31 605,8</w:t>
            </w:r>
          </w:p>
        </w:tc>
        <w:tc>
          <w:tcPr>
            <w:tcW w:w="1368" w:type="dxa"/>
          </w:tcPr>
          <w:p w:rsidR="00E87CEF" w:rsidRPr="006D34F3" w:rsidRDefault="00E87CEF" w:rsidP="00E87CEF">
            <w:pPr>
              <w:jc w:val="center"/>
            </w:pPr>
            <w:r>
              <w:t>33 284,9</w:t>
            </w:r>
          </w:p>
        </w:tc>
      </w:tr>
    </w:tbl>
    <w:p w:rsidR="00B27AB4" w:rsidRDefault="00B27AB4" w:rsidP="00B27AB4">
      <w:pPr>
        <w:jc w:val="center"/>
        <w:rPr>
          <w:b/>
          <w:bCs/>
        </w:rPr>
      </w:pPr>
    </w:p>
    <w:p w:rsidR="006375A7" w:rsidRPr="00DE6F85" w:rsidRDefault="006375A7" w:rsidP="006375A7">
      <w:pPr>
        <w:pStyle w:val="23"/>
        <w:spacing w:after="0" w:line="276" w:lineRule="auto"/>
        <w:ind w:left="0"/>
        <w:jc w:val="both"/>
        <w:rPr>
          <w:sz w:val="24"/>
          <w:szCs w:val="24"/>
        </w:rPr>
      </w:pPr>
    </w:p>
    <w:p w:rsidR="0023271C" w:rsidRPr="00226CC3" w:rsidRDefault="0023271C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Основными задачами органов местного самоуправления в области социально-экономической политики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E87CEF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E87CEF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E87CEF">
        <w:rPr>
          <w:rFonts w:ascii="Times New Roman" w:hAnsi="Times New Roman" w:cs="Times New Roman"/>
          <w:sz w:val="24"/>
          <w:szCs w:val="24"/>
        </w:rPr>
        <w:t>4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является улучшение качества жизни населения муниципального образования Дворцовый округ, решение вопросов местного значения по таким направлениям как: благоустройство и озеленение дворовых территорий; отдых, оздоровление и спорт, работа с молодежью, повышение уровня безопасности, опека и попечительство.</w:t>
      </w:r>
    </w:p>
    <w:p w:rsidR="0023271C" w:rsidRPr="00226CC3" w:rsidRDefault="0023271C" w:rsidP="00226CC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увеличить доходы местного бюджета, укрепить финансово-экономическую базу органов местного самоуправления, развить формы гражданского участия в деятельности органов местного самоуправления и органов государственной власти, повысить эффективность работы органов местного самоуправления по решению вопросов местного значения.</w:t>
      </w:r>
    </w:p>
    <w:p w:rsidR="0023271C" w:rsidRPr="00226CC3" w:rsidRDefault="0023271C" w:rsidP="00226CC3">
      <w:pPr>
        <w:pStyle w:val="a4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Благоустройство и озеленение дворовых территорий муниципального образования:</w:t>
      </w:r>
    </w:p>
    <w:p w:rsidR="0023271C" w:rsidRPr="00226CC3" w:rsidRDefault="0023271C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В рамках благоустройства и озеленения 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образования, местной администрацией разрабатывается </w:t>
      </w:r>
      <w:r w:rsidR="00B03C29">
        <w:rPr>
          <w:rFonts w:ascii="Times New Roman" w:hAnsi="Times New Roman" w:cs="Times New Roman"/>
          <w:sz w:val="24"/>
          <w:szCs w:val="24"/>
        </w:rPr>
        <w:t>муниципальная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 программа на основе бюджетных заявок депутатов и жителей округа.</w:t>
      </w:r>
    </w:p>
    <w:p w:rsidR="00E1595D" w:rsidRPr="00226CC3" w:rsidRDefault="00E1595D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Приоритетным направлением является комплексное благоустройство территории текущий ремонт и озеленение придомовых территорий дворов, включая подъезды и въезды, пешеходные дорожки; установка и ремонт ограждений газонов, установка и содержание малых архитектурных форм, уличной мебели и хозяйственно-бытового оборудования; обустройство и содержание детских и спортивных площадок и т.п.)</w:t>
      </w:r>
    </w:p>
    <w:p w:rsidR="00E1595D" w:rsidRPr="00226CC3" w:rsidRDefault="00E1595D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lastRenderedPageBreak/>
        <w:t>Молодежная политика:</w:t>
      </w:r>
    </w:p>
    <w:p w:rsidR="00E1595D" w:rsidRPr="00226CC3" w:rsidRDefault="00E1595D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военно-патриотическому воспитанию граждан.</w:t>
      </w:r>
    </w:p>
    <w:p w:rsidR="00E1595D" w:rsidRPr="00226CC3" w:rsidRDefault="00E1595D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мероприятий по военно-патриотическому  воспитанию является формирование у молодежи ценностей ориентиров, определяющих чувство любви к своему Отечеству и уважения к Вооруженным Силам России, повышение уровня социальной активности ответственности молодых людей за участие в жизни государства,  формирование навыков жизнеобеспечения в природных условиях </w:t>
      </w:r>
      <w:r w:rsidR="00850F78" w:rsidRPr="00226CC3">
        <w:rPr>
          <w:rFonts w:ascii="Times New Roman" w:hAnsi="Times New Roman" w:cs="Times New Roman"/>
          <w:sz w:val="24"/>
          <w:szCs w:val="24"/>
        </w:rPr>
        <w:t>и умений начальной физической подготовки.</w:t>
      </w:r>
    </w:p>
    <w:p w:rsidR="00504D6E" w:rsidRPr="00226CC3" w:rsidRDefault="00504D6E" w:rsidP="00226CC3">
      <w:pPr>
        <w:pStyle w:val="a4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2.2</w:t>
      </w:r>
      <w:r w:rsidR="00514D3E" w:rsidRPr="00226CC3">
        <w:rPr>
          <w:rFonts w:ascii="Times New Roman" w:hAnsi="Times New Roman" w:cs="Times New Roman"/>
          <w:sz w:val="24"/>
          <w:szCs w:val="24"/>
        </w:rPr>
        <w:t>.</w:t>
      </w: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проведение досуговых мероприятий</w:t>
      </w:r>
      <w:r w:rsidR="00166E4B" w:rsidRPr="00226CC3">
        <w:rPr>
          <w:rFonts w:ascii="Times New Roman" w:hAnsi="Times New Roman" w:cs="Times New Roman"/>
          <w:sz w:val="24"/>
          <w:szCs w:val="24"/>
        </w:rPr>
        <w:t xml:space="preserve"> </w:t>
      </w:r>
      <w:r w:rsidR="00514D3E" w:rsidRPr="00226CC3">
        <w:rPr>
          <w:rFonts w:ascii="Times New Roman" w:hAnsi="Times New Roman" w:cs="Times New Roman"/>
          <w:sz w:val="24"/>
          <w:szCs w:val="24"/>
        </w:rPr>
        <w:t xml:space="preserve"> для детей и подростков, проживающих на территории округа.</w:t>
      </w:r>
    </w:p>
    <w:p w:rsidR="00514D3E" w:rsidRPr="00226CC3" w:rsidRDefault="00514D3E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Результаты реализации мероприятий, способствуют профилактике правонарушений среди несовершеннолетних, формируют культурные и духовные ценности порастающего поколения к полезным занятиям, воспитанию хорошего вкуса.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2.3. Профилактика правонарушений, терроризма, экстремизма, дорожно-транспортного травматизма на территории округа.</w:t>
      </w:r>
    </w:p>
    <w:p w:rsidR="00514D3E" w:rsidRPr="00226CC3" w:rsidRDefault="00514D3E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реализаций мероприятий являются принцип мирного сосуществования в многонациональном обществе, приоритеты толерантного поведения; правовое просвещение школьников среди старших классов о негативных последствиях противоправного поведения, в </w:t>
      </w:r>
      <w:r w:rsidR="003B7D33" w:rsidRPr="00226CC3">
        <w:rPr>
          <w:rFonts w:ascii="Times New Roman" w:hAnsi="Times New Roman" w:cs="Times New Roman"/>
          <w:sz w:val="24"/>
          <w:szCs w:val="24"/>
        </w:rPr>
        <w:t xml:space="preserve"> </w:t>
      </w:r>
      <w:r w:rsidRPr="00226CC3">
        <w:rPr>
          <w:rFonts w:ascii="Times New Roman" w:hAnsi="Times New Roman" w:cs="Times New Roman"/>
          <w:sz w:val="24"/>
          <w:szCs w:val="24"/>
        </w:rPr>
        <w:t>т.ч. формирование отрицательного отношения к потреблению наркотических веществ и  их распространение; повышение дорожно-транспортной дисциплины участников дорожного движения.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2.4. Организация и финансирование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из числа выпускников образовательных учреждений начального и среднего профобразования, ищущих работу впервые; общественных работ; ярмарок вакансий и учебных рабочих мест на территории округа.</w:t>
      </w:r>
    </w:p>
    <w:p w:rsidR="003B7D33" w:rsidRPr="00226CC3" w:rsidRDefault="003B7D33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Ожидаемыми результатами реализации является стимулирование интереса у детей и подростков к выбору профессии, привлечение подрастающего поколения к общественно-полезному труду, а также профилактике правонарушений в молодежной среде.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Культура: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lastRenderedPageBreak/>
        <w:t>Организация местных праздничных, культурно-просветительных мероприятий на территории округа (концерты, мероприятия посвященные  Дню прорыва Блокады, Дню Победы, Дню матери, Дню пожилых людей и др.). Многие мероприятия этого направления проводятся для пожилых людей, людей с ограниченными возможностями, социально-незащищенных слоев населения.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Физическая культура и спорт: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культуры и спорта для различных социальных и возрастных групп населения округа, путем пропаганды здорового образа жизни, активного долголетия, стимулирования интереса у населения к физкультурно-оздоровительным занятиям, повышение занятости детей, подростков и молодежи в спортивных секциях и на соревнованиях с целью профилактике правонарушений.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763658" w:rsidRPr="00226CC3" w:rsidRDefault="003B7D33" w:rsidP="00D750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«О наделении органов местного самоуправления в Санкт-Петербурге отдельными государственными полномочиями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в Санкт-Петербурге»</w:t>
      </w:r>
      <w:r w:rsidRPr="00226CC3">
        <w:rPr>
          <w:rFonts w:ascii="Times New Roman" w:hAnsi="Times New Roman" w:cs="Times New Roman"/>
          <w:sz w:val="24"/>
          <w:szCs w:val="24"/>
        </w:rPr>
        <w:t xml:space="preserve">  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в Санкт-Петербурге переданы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объём которых определен в соответствии  с единой Методикой расчета, утвержденной выше указанным Законом Санкт-Петербурга.  </w:t>
      </w:r>
      <w:r w:rsidR="00763658" w:rsidRPr="00226CC3">
        <w:rPr>
          <w:rFonts w:ascii="Times New Roman" w:hAnsi="Times New Roman" w:cs="Times New Roman"/>
          <w:sz w:val="24"/>
          <w:szCs w:val="24"/>
        </w:rPr>
        <w:t>Иные расходные обязательства: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предупреждению чрезвычайных ситуаций и защиту населения от чрезвычайных ситуаций;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Обеспечение деятельности средств массовой информации, опубликование правовых актов органов местного самоуправления и иной информации; издание газеты.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Осуществление в порядке и формах, установленных законом Санкт-Петербурга, поддержки  деятельности граждан, общественных объединений, участвующих в охране общественного правопорядка на территории муниципального образования.</w:t>
      </w:r>
    </w:p>
    <w:p w:rsidR="00763658" w:rsidRPr="00226CC3" w:rsidRDefault="00763658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20</w:t>
      </w:r>
      <w:r w:rsidR="00B9743D">
        <w:rPr>
          <w:rFonts w:ascii="Times New Roman" w:hAnsi="Times New Roman" w:cs="Times New Roman"/>
          <w:sz w:val="24"/>
          <w:szCs w:val="24"/>
        </w:rPr>
        <w:t>2</w:t>
      </w:r>
      <w:r w:rsidR="00E87CEF">
        <w:rPr>
          <w:rFonts w:ascii="Times New Roman" w:hAnsi="Times New Roman" w:cs="Times New Roman"/>
          <w:sz w:val="24"/>
          <w:szCs w:val="24"/>
        </w:rPr>
        <w:t>1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году бюджет муниципального образования муниципальный округ Дворцовый округ будет способен обеспечить финансирование расходных обязательств в соответствии с целевыми муниципальными программами. </w:t>
      </w:r>
    </w:p>
    <w:p w:rsidR="00B21858" w:rsidRDefault="00B21858" w:rsidP="00226CC3">
      <w:pPr>
        <w:spacing w:line="360" w:lineRule="auto"/>
      </w:pPr>
    </w:p>
    <w:p w:rsidR="00F01BBC" w:rsidRDefault="00F01BBC" w:rsidP="00F01BBC">
      <w:pPr>
        <w:spacing w:line="360" w:lineRule="auto"/>
      </w:pP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lastRenderedPageBreak/>
        <w:t>Оценка ожидаемого исполнения бюджета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Дворовый округ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на текущий финансовый год</w:t>
      </w:r>
    </w:p>
    <w:p w:rsidR="008F723F" w:rsidRPr="00226CC3" w:rsidRDefault="008F723F" w:rsidP="0022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ожидаемого исполнения бюджета МО Дворцовый округ 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подготовлена в соответствии со ст.192 Бюджетного Кодекса РФ.</w:t>
      </w:r>
      <w:r w:rsidR="003B4FEA"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необходим  для успешного завершения текущего финансового года и качественной подготовки проекта бюджета на очередной 20</w:t>
      </w:r>
      <w:r w:rsidR="00491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5609C" w:rsidRPr="00226CC3" w:rsidRDefault="008F723F" w:rsidP="00226C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исполнения доходной части бюджета МО Дворцовый округ была осуществлена  на основе анализа фактического поступления доходов в бюджет за 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по доходам составит </w:t>
      </w:r>
      <w:r w:rsidR="00E87CEF">
        <w:rPr>
          <w:rFonts w:ascii="Times New Roman" w:hAnsi="Times New Roman" w:cs="Times New Roman"/>
          <w:sz w:val="24"/>
          <w:szCs w:val="24"/>
        </w:rPr>
        <w:t>63 541,0</w:t>
      </w:r>
      <w:r w:rsidRPr="00226CC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85090" w:rsidRPr="00226CC3">
        <w:rPr>
          <w:rFonts w:ascii="Times New Roman" w:hAnsi="Times New Roman" w:cs="Times New Roman"/>
          <w:sz w:val="24"/>
          <w:szCs w:val="24"/>
        </w:rPr>
        <w:t>– Приложение №1</w:t>
      </w:r>
    </w:p>
    <w:p w:rsidR="001C3BAD" w:rsidRPr="00226CC3" w:rsidRDefault="006A19B9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5BB">
        <w:rPr>
          <w:rFonts w:ascii="Times New Roman" w:hAnsi="Times New Roman" w:cs="Times New Roman"/>
          <w:sz w:val="24"/>
          <w:szCs w:val="24"/>
        </w:rPr>
        <w:t>Бюджет муниципального образования Дворцовый округ на 20</w:t>
      </w:r>
      <w:r w:rsidR="00B03C29">
        <w:rPr>
          <w:rFonts w:ascii="Times New Roman" w:hAnsi="Times New Roman" w:cs="Times New Roman"/>
          <w:sz w:val="24"/>
          <w:szCs w:val="24"/>
        </w:rPr>
        <w:t>2</w:t>
      </w:r>
      <w:r w:rsidR="00E87CEF">
        <w:rPr>
          <w:rFonts w:ascii="Times New Roman" w:hAnsi="Times New Roman" w:cs="Times New Roman"/>
          <w:sz w:val="24"/>
          <w:szCs w:val="24"/>
        </w:rPr>
        <w:t>1</w:t>
      </w:r>
      <w:r w:rsidRPr="004915BB">
        <w:rPr>
          <w:rFonts w:ascii="Times New Roman" w:hAnsi="Times New Roman" w:cs="Times New Roman"/>
          <w:sz w:val="24"/>
          <w:szCs w:val="24"/>
        </w:rPr>
        <w:t xml:space="preserve"> год по расходам утвержден в сумме </w:t>
      </w:r>
      <w:r w:rsidR="00E87CEF">
        <w:rPr>
          <w:rFonts w:ascii="Times New Roman" w:hAnsi="Times New Roman" w:cs="Times New Roman"/>
          <w:sz w:val="24"/>
          <w:szCs w:val="24"/>
        </w:rPr>
        <w:t>94 488,1</w:t>
      </w:r>
      <w:r w:rsidR="00B03C29">
        <w:rPr>
          <w:rFonts w:ascii="Times New Roman" w:hAnsi="Times New Roman" w:cs="Times New Roman"/>
          <w:sz w:val="24"/>
          <w:szCs w:val="24"/>
        </w:rPr>
        <w:t xml:space="preserve"> </w:t>
      </w:r>
      <w:r w:rsidRPr="004915BB">
        <w:rPr>
          <w:rFonts w:ascii="Times New Roman" w:hAnsi="Times New Roman" w:cs="Times New Roman"/>
          <w:sz w:val="24"/>
          <w:szCs w:val="24"/>
        </w:rPr>
        <w:t xml:space="preserve">тыс. рублей, прогноз исполнения бюджета по расходам составляет </w:t>
      </w:r>
      <w:r w:rsidR="00D445FC">
        <w:rPr>
          <w:rFonts w:ascii="Times New Roman" w:hAnsi="Times New Roman" w:cs="Times New Roman"/>
          <w:sz w:val="24"/>
          <w:szCs w:val="24"/>
        </w:rPr>
        <w:t>87 420,1</w:t>
      </w:r>
      <w:r w:rsidRPr="004915BB">
        <w:rPr>
          <w:rFonts w:ascii="Times New Roman" w:hAnsi="Times New Roman" w:cs="Times New Roman"/>
          <w:sz w:val="24"/>
          <w:szCs w:val="24"/>
        </w:rPr>
        <w:t xml:space="preserve"> тыс.</w:t>
      </w:r>
      <w:r w:rsidR="0026554A" w:rsidRPr="004915BB">
        <w:rPr>
          <w:rFonts w:ascii="Times New Roman" w:hAnsi="Times New Roman" w:cs="Times New Roman"/>
          <w:sz w:val="24"/>
          <w:szCs w:val="24"/>
        </w:rPr>
        <w:t xml:space="preserve"> </w:t>
      </w:r>
      <w:r w:rsidRPr="004915BB">
        <w:rPr>
          <w:rFonts w:ascii="Times New Roman" w:hAnsi="Times New Roman" w:cs="Times New Roman"/>
          <w:sz w:val="24"/>
          <w:szCs w:val="24"/>
        </w:rPr>
        <w:t>рублей</w:t>
      </w:r>
      <w:r w:rsidR="00085090" w:rsidRPr="004915BB">
        <w:rPr>
          <w:rFonts w:ascii="Times New Roman" w:hAnsi="Times New Roman" w:cs="Times New Roman"/>
          <w:sz w:val="24"/>
          <w:szCs w:val="24"/>
        </w:rPr>
        <w:t xml:space="preserve"> – Приложение </w:t>
      </w:r>
      <w:r w:rsidR="00933077" w:rsidRPr="004915BB">
        <w:rPr>
          <w:rFonts w:ascii="Times New Roman" w:hAnsi="Times New Roman" w:cs="Times New Roman"/>
          <w:sz w:val="24"/>
          <w:szCs w:val="24"/>
        </w:rPr>
        <w:t>№ 1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    Причины отклонения фактического исполнения бюджета от запланированных бюджетных ассигнований: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экономия бюджетных средств от проведения конкурсных процедур при размещении заказов на поставки товаров, выполнение работ и оказание услуг для муниципальных нужд;</w:t>
      </w:r>
    </w:p>
    <w:p w:rsidR="00763658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внесение изменений и уточнений в муниципальные программы;</w:t>
      </w:r>
    </w:p>
    <w:p w:rsidR="00C81E4E" w:rsidRPr="00226CC3" w:rsidRDefault="00C81E4E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C29">
        <w:rPr>
          <w:rFonts w:ascii="Times New Roman" w:hAnsi="Times New Roman" w:cs="Times New Roman"/>
          <w:sz w:val="24"/>
          <w:szCs w:val="24"/>
        </w:rPr>
        <w:t>из-за сложившейся ситуации в целом стране, вызванной пандемией коронавируса и введенными в связи с ней ограничениями.</w:t>
      </w:r>
    </w:p>
    <w:p w:rsidR="00E069C0" w:rsidRPr="00226CC3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C0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74" w:rsidRDefault="00450E74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74" w:rsidRDefault="00450E74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90" w:rsidRPr="00BF015C" w:rsidRDefault="00D36B88" w:rsidP="00D36B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86BDE" w:rsidRDefault="00B86BDE" w:rsidP="00B86BDE">
      <w:pPr>
        <w:tabs>
          <w:tab w:val="left" w:pos="3390"/>
        </w:tabs>
        <w:jc w:val="center"/>
        <w:rPr>
          <w:b/>
        </w:rPr>
      </w:pPr>
      <w:r w:rsidRPr="009F34DC">
        <w:rPr>
          <w:b/>
        </w:rPr>
        <w:t>Прогноз социально-экономического развития МО МО Дворцовый округ на 20</w:t>
      </w:r>
      <w:r w:rsidR="006E5513">
        <w:rPr>
          <w:b/>
        </w:rPr>
        <w:t>2</w:t>
      </w:r>
      <w:r w:rsidR="000E4392">
        <w:rPr>
          <w:b/>
        </w:rPr>
        <w:t>0</w:t>
      </w:r>
      <w:r w:rsidR="00E87CEF">
        <w:rPr>
          <w:b/>
        </w:rPr>
        <w:t>-2024</w:t>
      </w:r>
      <w:r w:rsidRPr="009F34DC">
        <w:rPr>
          <w:b/>
        </w:rPr>
        <w:t xml:space="preserve"> </w:t>
      </w:r>
      <w:r w:rsidR="006E5513" w:rsidRPr="009F34DC">
        <w:rPr>
          <w:b/>
        </w:rPr>
        <w:t>год</w:t>
      </w:r>
      <w:r w:rsidR="006E5513" w:rsidRPr="006E5513">
        <w:rPr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605"/>
        <w:gridCol w:w="1605"/>
        <w:gridCol w:w="1605"/>
        <w:gridCol w:w="1605"/>
        <w:gridCol w:w="1605"/>
      </w:tblGrid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Фактические (согласно годовому отчёту)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социально-экономического развития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предыдущего 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Ожидаемые на дату составления прогноза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показатели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текущего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Default="00026667" w:rsidP="00E87CEF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8A6759">
              <w:rPr>
                <w:b/>
              </w:rPr>
              <w:t>2</w:t>
            </w:r>
            <w:r w:rsidR="00E87CEF">
              <w:rPr>
                <w:b/>
              </w:rPr>
              <w:t>2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E87CEF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C81E4E">
              <w:rPr>
                <w:b/>
              </w:rPr>
              <w:t>2</w:t>
            </w:r>
            <w:r w:rsidR="00E87CEF">
              <w:rPr>
                <w:b/>
              </w:rPr>
              <w:t xml:space="preserve">3 </w:t>
            </w:r>
            <w:r w:rsidRPr="009F34DC">
              <w:rPr>
                <w:b/>
              </w:rPr>
              <w:t>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E87CEF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4117C0">
              <w:rPr>
                <w:b/>
              </w:rPr>
              <w:t>2</w:t>
            </w:r>
            <w:r w:rsidR="00E87CEF">
              <w:rPr>
                <w:b/>
              </w:rPr>
              <w:t>4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</w:tr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8025" w:type="dxa"/>
            <w:gridSpan w:val="5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ОБЪЁМЫ ДОХОДОВ МЕСТНОГО БЮДЖЕТА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E87CEF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5" w:type="dxa"/>
          </w:tcPr>
          <w:p w:rsidR="00026667" w:rsidRPr="00127EF2" w:rsidRDefault="00871CCE" w:rsidP="00FD6E4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127EF2" w:rsidRDefault="008F682D" w:rsidP="00DE6F85">
            <w:pPr>
              <w:tabs>
                <w:tab w:val="left" w:pos="3390"/>
              </w:tabs>
              <w:jc w:val="center"/>
            </w:pPr>
            <w:r>
              <w:t>18 442,7</w:t>
            </w:r>
          </w:p>
        </w:tc>
        <w:tc>
          <w:tcPr>
            <w:tcW w:w="1605" w:type="dxa"/>
          </w:tcPr>
          <w:p w:rsidR="00B9743D" w:rsidRPr="00301122" w:rsidRDefault="00871CCE" w:rsidP="00C37A88">
            <w:pPr>
              <w:tabs>
                <w:tab w:val="left" w:pos="3390"/>
              </w:tabs>
              <w:jc w:val="center"/>
            </w:pPr>
            <w:r>
              <w:t>22 700,0</w:t>
            </w:r>
          </w:p>
        </w:tc>
        <w:tc>
          <w:tcPr>
            <w:tcW w:w="1605" w:type="dxa"/>
          </w:tcPr>
          <w:p w:rsidR="00026667" w:rsidRPr="00301122" w:rsidRDefault="00871CCE" w:rsidP="008616A9">
            <w:pPr>
              <w:tabs>
                <w:tab w:val="left" w:pos="3390"/>
              </w:tabs>
              <w:jc w:val="center"/>
            </w:pPr>
            <w:r>
              <w:t>27 733,3</w:t>
            </w:r>
          </w:p>
        </w:tc>
        <w:tc>
          <w:tcPr>
            <w:tcW w:w="1605" w:type="dxa"/>
          </w:tcPr>
          <w:p w:rsidR="00026667" w:rsidRPr="00301122" w:rsidRDefault="00871CCE" w:rsidP="00C879B1">
            <w:pPr>
              <w:tabs>
                <w:tab w:val="left" w:pos="3390"/>
              </w:tabs>
              <w:jc w:val="center"/>
            </w:pPr>
            <w:r>
              <w:t>29 253,8</w:t>
            </w:r>
          </w:p>
        </w:tc>
      </w:tr>
      <w:tr w:rsidR="00871CCE" w:rsidTr="00026667">
        <w:tc>
          <w:tcPr>
            <w:tcW w:w="2112" w:type="dxa"/>
          </w:tcPr>
          <w:p w:rsidR="00871CCE" w:rsidRPr="000E4392" w:rsidRDefault="00871CCE" w:rsidP="00DE6F85">
            <w:pPr>
              <w:rPr>
                <w:rFonts w:ascii="Times New Roman" w:hAnsi="Times New Roman" w:cs="Times New Roman"/>
              </w:rPr>
            </w:pPr>
            <w:r w:rsidRPr="00871CCE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5" w:type="dxa"/>
          </w:tcPr>
          <w:p w:rsidR="00871CCE" w:rsidRPr="00127EF2" w:rsidRDefault="00871CCE" w:rsidP="00DE6F85">
            <w:pPr>
              <w:tabs>
                <w:tab w:val="left" w:pos="3390"/>
              </w:tabs>
              <w:jc w:val="center"/>
            </w:pPr>
            <w:r>
              <w:t>16 949,9</w:t>
            </w:r>
          </w:p>
        </w:tc>
        <w:tc>
          <w:tcPr>
            <w:tcW w:w="1605" w:type="dxa"/>
          </w:tcPr>
          <w:p w:rsidR="00871CCE" w:rsidRDefault="00871CCE" w:rsidP="00710F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71CCE" w:rsidRDefault="00871CCE" w:rsidP="007B27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71CCE" w:rsidRDefault="00871CCE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71CCE" w:rsidRDefault="00871CCE" w:rsidP="00F4588D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02666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5" w:type="dxa"/>
          </w:tcPr>
          <w:p w:rsidR="00026667" w:rsidRPr="00127EF2" w:rsidRDefault="00871CCE" w:rsidP="00DE6F85">
            <w:pPr>
              <w:tabs>
                <w:tab w:val="left" w:pos="3390"/>
              </w:tabs>
              <w:jc w:val="center"/>
            </w:pPr>
            <w:r>
              <w:t>12 623,1</w:t>
            </w:r>
          </w:p>
        </w:tc>
        <w:tc>
          <w:tcPr>
            <w:tcW w:w="1605" w:type="dxa"/>
          </w:tcPr>
          <w:p w:rsidR="00026667" w:rsidRPr="00127EF2" w:rsidRDefault="000E4392" w:rsidP="00710F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7B27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F4588D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02666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5" w:type="dxa"/>
          </w:tcPr>
          <w:p w:rsidR="00026667" w:rsidRPr="00127EF2" w:rsidRDefault="00871CCE" w:rsidP="00FD6E41">
            <w:pPr>
              <w:tabs>
                <w:tab w:val="left" w:pos="3390"/>
              </w:tabs>
              <w:jc w:val="center"/>
            </w:pPr>
            <w:r>
              <w:t>21 921,1</w:t>
            </w:r>
          </w:p>
        </w:tc>
        <w:tc>
          <w:tcPr>
            <w:tcW w:w="1605" w:type="dxa"/>
          </w:tcPr>
          <w:p w:rsidR="00026667" w:rsidRPr="00127EF2" w:rsidRDefault="000E4392" w:rsidP="00C81E4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1054FF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F4588D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RPr="00301122" w:rsidTr="00026667">
        <w:tc>
          <w:tcPr>
            <w:tcW w:w="2112" w:type="dxa"/>
          </w:tcPr>
          <w:p w:rsidR="00026667" w:rsidRPr="000E4392" w:rsidRDefault="0002666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 xml:space="preserve">Налог, взимаемый в </w:t>
            </w:r>
            <w:r w:rsidRPr="000E4392">
              <w:rPr>
                <w:rFonts w:ascii="Times New Roman" w:hAnsi="Times New Roman" w:cs="Times New Roman"/>
              </w:rPr>
              <w:lastRenderedPageBreak/>
              <w:t>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605" w:type="dxa"/>
          </w:tcPr>
          <w:p w:rsidR="00026667" w:rsidRPr="00127EF2" w:rsidRDefault="00871CCE" w:rsidP="00DE6F85">
            <w:pPr>
              <w:tabs>
                <w:tab w:val="left" w:pos="3390"/>
              </w:tabs>
              <w:jc w:val="center"/>
            </w:pPr>
            <w:r>
              <w:lastRenderedPageBreak/>
              <w:t>6 568,0</w:t>
            </w:r>
          </w:p>
        </w:tc>
        <w:tc>
          <w:tcPr>
            <w:tcW w:w="1605" w:type="dxa"/>
          </w:tcPr>
          <w:p w:rsidR="00026667" w:rsidRPr="00127EF2" w:rsidRDefault="000E4392" w:rsidP="003D2EBC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AC6F5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BE5807" w:rsidTr="00026667">
        <w:tc>
          <w:tcPr>
            <w:tcW w:w="2112" w:type="dxa"/>
          </w:tcPr>
          <w:p w:rsidR="00BE5807" w:rsidRPr="000E4392" w:rsidRDefault="00BE580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lastRenderedPageBreak/>
              <w:t>ШТРАФЫ, САНКЦИИ, ВОЗМЕЩЕНИЕ</w:t>
            </w:r>
          </w:p>
        </w:tc>
        <w:tc>
          <w:tcPr>
            <w:tcW w:w="1605" w:type="dxa"/>
          </w:tcPr>
          <w:p w:rsidR="00BE5807" w:rsidRDefault="00871CCE" w:rsidP="00DE6F85">
            <w:pPr>
              <w:tabs>
                <w:tab w:val="left" w:pos="3390"/>
              </w:tabs>
              <w:jc w:val="center"/>
            </w:pPr>
            <w:r>
              <w:t>2 157,3</w:t>
            </w:r>
          </w:p>
        </w:tc>
        <w:tc>
          <w:tcPr>
            <w:tcW w:w="1605" w:type="dxa"/>
          </w:tcPr>
          <w:p w:rsidR="00BE5807" w:rsidRDefault="008F682D" w:rsidP="00784AA5">
            <w:pPr>
              <w:tabs>
                <w:tab w:val="left" w:pos="3390"/>
              </w:tabs>
              <w:jc w:val="center"/>
            </w:pPr>
            <w:r>
              <w:t>1723,9</w:t>
            </w:r>
          </w:p>
        </w:tc>
        <w:tc>
          <w:tcPr>
            <w:tcW w:w="1605" w:type="dxa"/>
          </w:tcPr>
          <w:p w:rsidR="00BE5807" w:rsidRDefault="000E4392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BE580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BE580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E4392" w:rsidTr="00026667">
        <w:tc>
          <w:tcPr>
            <w:tcW w:w="2112" w:type="dxa"/>
          </w:tcPr>
          <w:p w:rsidR="000E4392" w:rsidRPr="000E4392" w:rsidRDefault="000E4392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05" w:type="dxa"/>
          </w:tcPr>
          <w:p w:rsidR="000E4392" w:rsidRDefault="000E4392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E4392" w:rsidRDefault="008F682D" w:rsidP="00784AA5">
            <w:pPr>
              <w:tabs>
                <w:tab w:val="left" w:pos="3390"/>
              </w:tabs>
              <w:jc w:val="center"/>
            </w:pPr>
            <w:r>
              <w:t>39 917,0</w:t>
            </w:r>
          </w:p>
        </w:tc>
        <w:tc>
          <w:tcPr>
            <w:tcW w:w="1605" w:type="dxa"/>
          </w:tcPr>
          <w:p w:rsidR="000E4392" w:rsidRDefault="000E4392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E4392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E4392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02666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 xml:space="preserve">Субвенции из бюджета Санкт-Петербурга </w:t>
            </w:r>
          </w:p>
          <w:p w:rsidR="00026667" w:rsidRPr="000E4392" w:rsidRDefault="00026667" w:rsidP="00DE6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026667" w:rsidRPr="004641A2" w:rsidRDefault="00871CCE" w:rsidP="00DE6F85">
            <w:pPr>
              <w:tabs>
                <w:tab w:val="left" w:pos="3390"/>
              </w:tabs>
              <w:jc w:val="center"/>
            </w:pPr>
            <w:r>
              <w:t>2 908,6</w:t>
            </w:r>
          </w:p>
        </w:tc>
        <w:tc>
          <w:tcPr>
            <w:tcW w:w="1605" w:type="dxa"/>
          </w:tcPr>
          <w:p w:rsidR="00026667" w:rsidRPr="004641A2" w:rsidRDefault="000E4392" w:rsidP="008F682D">
            <w:pPr>
              <w:tabs>
                <w:tab w:val="left" w:pos="3390"/>
              </w:tabs>
              <w:jc w:val="center"/>
            </w:pPr>
            <w:r>
              <w:t>3</w:t>
            </w:r>
            <w:r w:rsidR="008F682D">
              <w:t> 457,4</w:t>
            </w:r>
          </w:p>
        </w:tc>
        <w:tc>
          <w:tcPr>
            <w:tcW w:w="1605" w:type="dxa"/>
          </w:tcPr>
          <w:p w:rsidR="00026667" w:rsidRPr="00301122" w:rsidRDefault="000E4392" w:rsidP="00DE6F85">
            <w:pPr>
              <w:tabs>
                <w:tab w:val="left" w:pos="3390"/>
              </w:tabs>
              <w:jc w:val="center"/>
            </w:pPr>
            <w:r>
              <w:t>3 719,7</w:t>
            </w:r>
          </w:p>
        </w:tc>
        <w:tc>
          <w:tcPr>
            <w:tcW w:w="1605" w:type="dxa"/>
          </w:tcPr>
          <w:p w:rsidR="0002666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3 872,5</w:t>
            </w:r>
          </w:p>
        </w:tc>
        <w:tc>
          <w:tcPr>
            <w:tcW w:w="1605" w:type="dxa"/>
          </w:tcPr>
          <w:p w:rsidR="0002666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4 031,1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05" w:type="dxa"/>
          </w:tcPr>
          <w:p w:rsidR="00026667" w:rsidRDefault="00871CCE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63 127,4</w:t>
            </w:r>
          </w:p>
        </w:tc>
        <w:tc>
          <w:tcPr>
            <w:tcW w:w="1605" w:type="dxa"/>
          </w:tcPr>
          <w:p w:rsidR="00026667" w:rsidRDefault="000E4392" w:rsidP="009C39A1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63 541,0</w:t>
            </w:r>
          </w:p>
        </w:tc>
        <w:tc>
          <w:tcPr>
            <w:tcW w:w="1605" w:type="dxa"/>
          </w:tcPr>
          <w:p w:rsidR="00026667" w:rsidRDefault="00D25AE8" w:rsidP="00C37A88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26 419,7</w:t>
            </w:r>
          </w:p>
        </w:tc>
        <w:tc>
          <w:tcPr>
            <w:tcW w:w="1605" w:type="dxa"/>
          </w:tcPr>
          <w:p w:rsidR="00026667" w:rsidRDefault="000E4392" w:rsidP="00EF133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31 605,8</w:t>
            </w:r>
          </w:p>
        </w:tc>
        <w:tc>
          <w:tcPr>
            <w:tcW w:w="1605" w:type="dxa"/>
          </w:tcPr>
          <w:p w:rsidR="00026667" w:rsidRDefault="000E4392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33 284,9</w:t>
            </w:r>
          </w:p>
        </w:tc>
      </w:tr>
      <w:tr w:rsidR="00933596" w:rsidTr="00CA738E">
        <w:tc>
          <w:tcPr>
            <w:tcW w:w="10137" w:type="dxa"/>
            <w:gridSpan w:val="6"/>
          </w:tcPr>
          <w:p w:rsidR="00933596" w:rsidRPr="002230D7" w:rsidRDefault="00933596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2230D7">
              <w:rPr>
                <w:b/>
              </w:rPr>
              <w:t>ОБЪЁМЫ РАСХОДОВ МЕСТНОГО БЮДЖЕТА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Общегосударственные вопросы</w:t>
            </w:r>
          </w:p>
        </w:tc>
        <w:tc>
          <w:tcPr>
            <w:tcW w:w="1605" w:type="dxa"/>
          </w:tcPr>
          <w:p w:rsidR="00026667" w:rsidRPr="00127EF2" w:rsidRDefault="006059E7" w:rsidP="00DE6F85">
            <w:pPr>
              <w:tabs>
                <w:tab w:val="left" w:pos="3390"/>
              </w:tabs>
              <w:jc w:val="center"/>
            </w:pPr>
            <w:r>
              <w:t>46 929,3</w:t>
            </w:r>
          </w:p>
        </w:tc>
        <w:tc>
          <w:tcPr>
            <w:tcW w:w="1605" w:type="dxa"/>
          </w:tcPr>
          <w:p w:rsidR="00026667" w:rsidRPr="00127EF2" w:rsidRDefault="00421DA5" w:rsidP="00FC38B1">
            <w:pPr>
              <w:tabs>
                <w:tab w:val="left" w:pos="3390"/>
              </w:tabs>
              <w:jc w:val="center"/>
            </w:pPr>
            <w:r>
              <w:t>36 895,3</w:t>
            </w:r>
          </w:p>
        </w:tc>
        <w:tc>
          <w:tcPr>
            <w:tcW w:w="1605" w:type="dxa"/>
          </w:tcPr>
          <w:p w:rsidR="00026667" w:rsidRPr="00301122" w:rsidRDefault="00D25AE8" w:rsidP="00F01218">
            <w:pPr>
              <w:tabs>
                <w:tab w:val="left" w:pos="3390"/>
              </w:tabs>
              <w:jc w:val="center"/>
            </w:pPr>
            <w:r>
              <w:t>29</w:t>
            </w:r>
            <w:r w:rsidR="00F01218">
              <w:t> 591,7</w:t>
            </w:r>
          </w:p>
        </w:tc>
        <w:tc>
          <w:tcPr>
            <w:tcW w:w="1605" w:type="dxa"/>
          </w:tcPr>
          <w:p w:rsidR="00026667" w:rsidRPr="00301122" w:rsidRDefault="00D25AE8" w:rsidP="00CA738E">
            <w:pPr>
              <w:tabs>
                <w:tab w:val="left" w:pos="3390"/>
              </w:tabs>
              <w:jc w:val="center"/>
            </w:pPr>
            <w:r>
              <w:t>13 798,3</w:t>
            </w:r>
          </w:p>
        </w:tc>
        <w:tc>
          <w:tcPr>
            <w:tcW w:w="1605" w:type="dxa"/>
          </w:tcPr>
          <w:p w:rsidR="00026667" w:rsidRPr="00301122" w:rsidRDefault="00D25AE8" w:rsidP="00CA738E">
            <w:pPr>
              <w:tabs>
                <w:tab w:val="left" w:pos="3390"/>
              </w:tabs>
              <w:jc w:val="center"/>
            </w:pPr>
            <w:r>
              <w:t>14 507,3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</w:tcPr>
          <w:p w:rsidR="00026667" w:rsidRPr="00127EF2" w:rsidRDefault="006059E7" w:rsidP="00933077">
            <w:pPr>
              <w:tabs>
                <w:tab w:val="left" w:pos="3390"/>
              </w:tabs>
              <w:jc w:val="center"/>
            </w:pPr>
            <w:r>
              <w:t>130,8</w:t>
            </w:r>
          </w:p>
        </w:tc>
        <w:tc>
          <w:tcPr>
            <w:tcW w:w="1605" w:type="dxa"/>
          </w:tcPr>
          <w:p w:rsidR="00B74648" w:rsidRPr="00127EF2" w:rsidRDefault="00421DA5" w:rsidP="00A57AC2">
            <w:pPr>
              <w:tabs>
                <w:tab w:val="left" w:pos="3390"/>
              </w:tabs>
              <w:jc w:val="center"/>
            </w:pPr>
            <w:r>
              <w:t>50,0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217,0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158,0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158,0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r>
              <w:t>Национальная экономика</w:t>
            </w:r>
          </w:p>
        </w:tc>
        <w:tc>
          <w:tcPr>
            <w:tcW w:w="1605" w:type="dxa"/>
          </w:tcPr>
          <w:p w:rsidR="00026667" w:rsidRPr="00127EF2" w:rsidRDefault="006059E7" w:rsidP="00DE6F85">
            <w:pPr>
              <w:tabs>
                <w:tab w:val="left" w:pos="3390"/>
              </w:tabs>
              <w:jc w:val="center"/>
            </w:pPr>
            <w:r>
              <w:t>102,5</w:t>
            </w:r>
          </w:p>
        </w:tc>
        <w:tc>
          <w:tcPr>
            <w:tcW w:w="1605" w:type="dxa"/>
          </w:tcPr>
          <w:p w:rsidR="00026667" w:rsidRPr="00127EF2" w:rsidRDefault="00421DA5" w:rsidP="00DE6F85">
            <w:pPr>
              <w:tabs>
                <w:tab w:val="left" w:pos="3390"/>
              </w:tabs>
              <w:jc w:val="center"/>
            </w:pPr>
            <w:r>
              <w:t>106,3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102,0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102,0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102,0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Жилищно-коммунальное хозяйство</w:t>
            </w:r>
          </w:p>
        </w:tc>
        <w:tc>
          <w:tcPr>
            <w:tcW w:w="1605" w:type="dxa"/>
          </w:tcPr>
          <w:p w:rsidR="00026667" w:rsidRPr="00127EF2" w:rsidRDefault="006059E7" w:rsidP="00DE6F85">
            <w:pPr>
              <w:tabs>
                <w:tab w:val="left" w:pos="3390"/>
              </w:tabs>
              <w:jc w:val="center"/>
            </w:pPr>
            <w:r>
              <w:t>26 262,5</w:t>
            </w:r>
          </w:p>
        </w:tc>
        <w:tc>
          <w:tcPr>
            <w:tcW w:w="1605" w:type="dxa"/>
          </w:tcPr>
          <w:p w:rsidR="00026667" w:rsidRPr="00127EF2" w:rsidRDefault="00421DA5" w:rsidP="00DE6F85">
            <w:pPr>
              <w:tabs>
                <w:tab w:val="left" w:pos="3390"/>
              </w:tabs>
              <w:jc w:val="center"/>
            </w:pPr>
            <w:r>
              <w:t>32 014,5</w:t>
            </w:r>
          </w:p>
        </w:tc>
        <w:tc>
          <w:tcPr>
            <w:tcW w:w="1605" w:type="dxa"/>
          </w:tcPr>
          <w:p w:rsidR="00026667" w:rsidRPr="00301122" w:rsidRDefault="00D25AE8" w:rsidP="006F518D">
            <w:pPr>
              <w:tabs>
                <w:tab w:val="left" w:pos="3390"/>
              </w:tabs>
              <w:jc w:val="center"/>
            </w:pPr>
            <w:r>
              <w:t>21 127,1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2 845,0</w:t>
            </w:r>
          </w:p>
        </w:tc>
        <w:tc>
          <w:tcPr>
            <w:tcW w:w="1605" w:type="dxa"/>
          </w:tcPr>
          <w:p w:rsidR="00026667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3 050,0</w:t>
            </w:r>
          </w:p>
        </w:tc>
      </w:tr>
      <w:tr w:rsidR="008219BF" w:rsidTr="00026667">
        <w:tc>
          <w:tcPr>
            <w:tcW w:w="2112" w:type="dxa"/>
          </w:tcPr>
          <w:p w:rsidR="008219BF" w:rsidRDefault="008219BF" w:rsidP="00DE6F85">
            <w:r>
              <w:t>Профессиональная переподготовка сотрудников</w:t>
            </w:r>
          </w:p>
        </w:tc>
        <w:tc>
          <w:tcPr>
            <w:tcW w:w="1605" w:type="dxa"/>
          </w:tcPr>
          <w:p w:rsidR="008219BF" w:rsidRDefault="006059E7" w:rsidP="00DE6F85">
            <w:pPr>
              <w:tabs>
                <w:tab w:val="left" w:pos="3390"/>
              </w:tabs>
              <w:jc w:val="center"/>
            </w:pPr>
            <w:r>
              <w:t>30,0</w:t>
            </w:r>
          </w:p>
        </w:tc>
        <w:tc>
          <w:tcPr>
            <w:tcW w:w="1605" w:type="dxa"/>
          </w:tcPr>
          <w:p w:rsidR="008219BF" w:rsidRDefault="00421DA5" w:rsidP="00FC38B1">
            <w:pPr>
              <w:tabs>
                <w:tab w:val="left" w:pos="3390"/>
              </w:tabs>
              <w:jc w:val="center"/>
            </w:pPr>
            <w:r>
              <w:t>19,0</w:t>
            </w:r>
          </w:p>
        </w:tc>
        <w:tc>
          <w:tcPr>
            <w:tcW w:w="1605" w:type="dxa"/>
          </w:tcPr>
          <w:p w:rsidR="008219BF" w:rsidRPr="00301122" w:rsidRDefault="00D25AE8" w:rsidP="000A0536">
            <w:pPr>
              <w:tabs>
                <w:tab w:val="left" w:pos="3390"/>
              </w:tabs>
              <w:jc w:val="center"/>
            </w:pPr>
            <w:r>
              <w:t>40,0</w:t>
            </w:r>
          </w:p>
        </w:tc>
        <w:tc>
          <w:tcPr>
            <w:tcW w:w="1605" w:type="dxa"/>
          </w:tcPr>
          <w:p w:rsidR="008219BF" w:rsidRPr="00301122" w:rsidRDefault="00D25AE8" w:rsidP="00AC6F51">
            <w:pPr>
              <w:tabs>
                <w:tab w:val="left" w:pos="3390"/>
              </w:tabs>
              <w:jc w:val="center"/>
            </w:pPr>
            <w:r>
              <w:t>40,0</w:t>
            </w:r>
          </w:p>
        </w:tc>
        <w:tc>
          <w:tcPr>
            <w:tcW w:w="1605" w:type="dxa"/>
          </w:tcPr>
          <w:p w:rsidR="008219BF" w:rsidRPr="00301122" w:rsidRDefault="00D25AE8" w:rsidP="00DE6F85">
            <w:pPr>
              <w:tabs>
                <w:tab w:val="left" w:pos="3390"/>
              </w:tabs>
              <w:jc w:val="center"/>
            </w:pPr>
            <w:r>
              <w:t>40,0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Образование</w:t>
            </w:r>
          </w:p>
        </w:tc>
        <w:tc>
          <w:tcPr>
            <w:tcW w:w="1605" w:type="dxa"/>
          </w:tcPr>
          <w:p w:rsidR="00026667" w:rsidRPr="00127EF2" w:rsidRDefault="006059E7" w:rsidP="00DE6F85">
            <w:pPr>
              <w:tabs>
                <w:tab w:val="left" w:pos="3390"/>
              </w:tabs>
              <w:jc w:val="center"/>
            </w:pPr>
            <w:r>
              <w:t>709,5</w:t>
            </w:r>
          </w:p>
        </w:tc>
        <w:tc>
          <w:tcPr>
            <w:tcW w:w="1605" w:type="dxa"/>
          </w:tcPr>
          <w:p w:rsidR="00026667" w:rsidRPr="00127EF2" w:rsidRDefault="00421DA5" w:rsidP="00FC38B1">
            <w:pPr>
              <w:tabs>
                <w:tab w:val="left" w:pos="3390"/>
              </w:tabs>
              <w:jc w:val="center"/>
            </w:pPr>
            <w:r>
              <w:t>1 941,5</w:t>
            </w:r>
          </w:p>
        </w:tc>
        <w:tc>
          <w:tcPr>
            <w:tcW w:w="1605" w:type="dxa"/>
          </w:tcPr>
          <w:p w:rsidR="00026667" w:rsidRPr="00301122" w:rsidRDefault="00D25AE8" w:rsidP="001054FF">
            <w:pPr>
              <w:tabs>
                <w:tab w:val="left" w:pos="3390"/>
              </w:tabs>
              <w:jc w:val="center"/>
            </w:pPr>
            <w:r>
              <w:t>698,0</w:t>
            </w:r>
          </w:p>
        </w:tc>
        <w:tc>
          <w:tcPr>
            <w:tcW w:w="1605" w:type="dxa"/>
          </w:tcPr>
          <w:p w:rsidR="00026667" w:rsidRPr="00301122" w:rsidRDefault="00D25AE8" w:rsidP="00030AD6">
            <w:pPr>
              <w:tabs>
                <w:tab w:val="left" w:pos="3390"/>
              </w:tabs>
              <w:jc w:val="center"/>
            </w:pPr>
            <w:r>
              <w:t>1 603,0</w:t>
            </w:r>
          </w:p>
        </w:tc>
        <w:tc>
          <w:tcPr>
            <w:tcW w:w="1605" w:type="dxa"/>
          </w:tcPr>
          <w:p w:rsidR="00026667" w:rsidRPr="00301122" w:rsidRDefault="00D25AE8" w:rsidP="00030AD6">
            <w:pPr>
              <w:tabs>
                <w:tab w:val="left" w:pos="3390"/>
              </w:tabs>
              <w:jc w:val="center"/>
            </w:pPr>
            <w:r>
              <w:t>1 923,0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1605" w:type="dxa"/>
          </w:tcPr>
          <w:p w:rsidR="00026667" w:rsidRPr="00127EF2" w:rsidRDefault="00421DA5" w:rsidP="00DE6F85">
            <w:pPr>
              <w:tabs>
                <w:tab w:val="left" w:pos="3390"/>
              </w:tabs>
              <w:jc w:val="center"/>
            </w:pPr>
            <w:r>
              <w:t>5 893,7</w:t>
            </w:r>
          </w:p>
        </w:tc>
        <w:tc>
          <w:tcPr>
            <w:tcW w:w="1605" w:type="dxa"/>
          </w:tcPr>
          <w:p w:rsidR="00026667" w:rsidRPr="00127EF2" w:rsidRDefault="00421DA5" w:rsidP="00DE6F85">
            <w:pPr>
              <w:tabs>
                <w:tab w:val="left" w:pos="3390"/>
              </w:tabs>
              <w:jc w:val="center"/>
            </w:pPr>
            <w:r>
              <w:t>9 218,6</w:t>
            </w:r>
          </w:p>
        </w:tc>
        <w:tc>
          <w:tcPr>
            <w:tcW w:w="1605" w:type="dxa"/>
          </w:tcPr>
          <w:p w:rsidR="00026667" w:rsidRPr="00301122" w:rsidRDefault="006059E7" w:rsidP="001054FF">
            <w:pPr>
              <w:tabs>
                <w:tab w:val="left" w:pos="3390"/>
              </w:tabs>
              <w:jc w:val="center"/>
            </w:pPr>
            <w:r>
              <w:t>5 626,1</w:t>
            </w:r>
          </w:p>
        </w:tc>
        <w:tc>
          <w:tcPr>
            <w:tcW w:w="1605" w:type="dxa"/>
          </w:tcPr>
          <w:p w:rsidR="00026667" w:rsidRPr="00301122" w:rsidRDefault="006059E7" w:rsidP="000A0536">
            <w:pPr>
              <w:tabs>
                <w:tab w:val="left" w:pos="3390"/>
              </w:tabs>
              <w:jc w:val="center"/>
            </w:pPr>
            <w:r>
              <w:t>5 218,5</w:t>
            </w:r>
          </w:p>
        </w:tc>
        <w:tc>
          <w:tcPr>
            <w:tcW w:w="1605" w:type="dxa"/>
          </w:tcPr>
          <w:p w:rsidR="00026667" w:rsidRPr="00301122" w:rsidRDefault="006059E7" w:rsidP="00DE6F85">
            <w:pPr>
              <w:tabs>
                <w:tab w:val="left" w:pos="3390"/>
              </w:tabs>
              <w:jc w:val="center"/>
            </w:pPr>
            <w:r>
              <w:t>5 361,0</w:t>
            </w:r>
          </w:p>
        </w:tc>
      </w:tr>
      <w:tr w:rsidR="003D2EBC" w:rsidTr="00026667">
        <w:tc>
          <w:tcPr>
            <w:tcW w:w="2112" w:type="dxa"/>
          </w:tcPr>
          <w:p w:rsidR="003D2EBC" w:rsidRDefault="003D2EBC" w:rsidP="00DE6F85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1605" w:type="dxa"/>
          </w:tcPr>
          <w:p w:rsidR="003D2EBC" w:rsidRPr="00127EF2" w:rsidRDefault="00421DA5" w:rsidP="00CA738E">
            <w:pPr>
              <w:tabs>
                <w:tab w:val="left" w:pos="3390"/>
              </w:tabs>
              <w:jc w:val="center"/>
            </w:pPr>
            <w:r>
              <w:t>3 628,4</w:t>
            </w:r>
          </w:p>
        </w:tc>
        <w:tc>
          <w:tcPr>
            <w:tcW w:w="1605" w:type="dxa"/>
          </w:tcPr>
          <w:p w:rsidR="003D2EBC" w:rsidRPr="00127EF2" w:rsidRDefault="00421DA5" w:rsidP="00DE6F85">
            <w:pPr>
              <w:tabs>
                <w:tab w:val="left" w:pos="3390"/>
              </w:tabs>
              <w:jc w:val="center"/>
            </w:pPr>
            <w:r>
              <w:t>3 879,6</w:t>
            </w:r>
          </w:p>
        </w:tc>
        <w:tc>
          <w:tcPr>
            <w:tcW w:w="1605" w:type="dxa"/>
          </w:tcPr>
          <w:p w:rsidR="003D2EBC" w:rsidRPr="00301122" w:rsidRDefault="006059E7" w:rsidP="00DE6F85">
            <w:pPr>
              <w:tabs>
                <w:tab w:val="left" w:pos="3390"/>
              </w:tabs>
              <w:jc w:val="center"/>
            </w:pPr>
            <w:bookmarkStart w:id="0" w:name="_GoBack"/>
            <w:r>
              <w:t>4 681,0</w:t>
            </w:r>
            <w:bookmarkEnd w:id="0"/>
          </w:p>
        </w:tc>
        <w:tc>
          <w:tcPr>
            <w:tcW w:w="1605" w:type="dxa"/>
          </w:tcPr>
          <w:p w:rsidR="003D2EBC" w:rsidRPr="00301122" w:rsidRDefault="006059E7" w:rsidP="00520512">
            <w:pPr>
              <w:tabs>
                <w:tab w:val="left" w:pos="3390"/>
              </w:tabs>
              <w:jc w:val="center"/>
            </w:pPr>
            <w:r>
              <w:t>4 871,0</w:t>
            </w:r>
          </w:p>
        </w:tc>
        <w:tc>
          <w:tcPr>
            <w:tcW w:w="1605" w:type="dxa"/>
          </w:tcPr>
          <w:p w:rsidR="003D2EBC" w:rsidRPr="00301122" w:rsidRDefault="006059E7" w:rsidP="00520512">
            <w:pPr>
              <w:tabs>
                <w:tab w:val="left" w:pos="3390"/>
              </w:tabs>
              <w:jc w:val="center"/>
            </w:pPr>
            <w:r>
              <w:t>5 068,6</w:t>
            </w:r>
          </w:p>
        </w:tc>
      </w:tr>
      <w:tr w:rsidR="003D2EBC" w:rsidTr="00026667">
        <w:tc>
          <w:tcPr>
            <w:tcW w:w="2112" w:type="dxa"/>
          </w:tcPr>
          <w:p w:rsidR="003D2EBC" w:rsidRDefault="003D2EBC" w:rsidP="00DE6F85">
            <w:pPr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1605" w:type="dxa"/>
          </w:tcPr>
          <w:p w:rsidR="003D2EBC" w:rsidRPr="00127EF2" w:rsidRDefault="00421DA5" w:rsidP="00CA738E">
            <w:pPr>
              <w:tabs>
                <w:tab w:val="left" w:pos="3390"/>
              </w:tabs>
              <w:jc w:val="center"/>
            </w:pPr>
            <w:r>
              <w:t>322,4</w:t>
            </w:r>
          </w:p>
        </w:tc>
        <w:tc>
          <w:tcPr>
            <w:tcW w:w="1605" w:type="dxa"/>
          </w:tcPr>
          <w:p w:rsidR="003D2EBC" w:rsidRPr="00127EF2" w:rsidRDefault="00551267" w:rsidP="00B74648">
            <w:pPr>
              <w:tabs>
                <w:tab w:val="left" w:pos="3390"/>
              </w:tabs>
              <w:jc w:val="center"/>
            </w:pPr>
            <w:r>
              <w:t>974,8</w:t>
            </w:r>
          </w:p>
        </w:tc>
        <w:tc>
          <w:tcPr>
            <w:tcW w:w="1605" w:type="dxa"/>
          </w:tcPr>
          <w:p w:rsidR="003D2EBC" w:rsidRPr="00301122" w:rsidRDefault="006059E7" w:rsidP="00DE6F85">
            <w:pPr>
              <w:tabs>
                <w:tab w:val="left" w:pos="3390"/>
              </w:tabs>
              <w:jc w:val="center"/>
            </w:pPr>
            <w:r>
              <w:t>1 080,0</w:t>
            </w:r>
          </w:p>
        </w:tc>
        <w:tc>
          <w:tcPr>
            <w:tcW w:w="1605" w:type="dxa"/>
          </w:tcPr>
          <w:p w:rsidR="003D2EBC" w:rsidRPr="00301122" w:rsidRDefault="006059E7" w:rsidP="00AC6F51">
            <w:pPr>
              <w:tabs>
                <w:tab w:val="left" w:pos="3390"/>
              </w:tabs>
              <w:jc w:val="center"/>
            </w:pPr>
            <w:r>
              <w:t>1 080,0</w:t>
            </w:r>
          </w:p>
        </w:tc>
        <w:tc>
          <w:tcPr>
            <w:tcW w:w="1605" w:type="dxa"/>
          </w:tcPr>
          <w:p w:rsidR="003D2EBC" w:rsidRPr="00301122" w:rsidRDefault="006059E7" w:rsidP="00AC6F51">
            <w:pPr>
              <w:tabs>
                <w:tab w:val="left" w:pos="3390"/>
              </w:tabs>
              <w:jc w:val="center"/>
            </w:pPr>
            <w:r>
              <w:t>1 080,0</w:t>
            </w:r>
          </w:p>
        </w:tc>
      </w:tr>
      <w:tr w:rsidR="003D2EBC" w:rsidTr="00026667">
        <w:tc>
          <w:tcPr>
            <w:tcW w:w="2112" w:type="dxa"/>
          </w:tcPr>
          <w:p w:rsidR="003D2EBC" w:rsidRDefault="003D2EBC" w:rsidP="00DE6F85">
            <w:r>
              <w:t>Средства массовой информации</w:t>
            </w:r>
          </w:p>
        </w:tc>
        <w:tc>
          <w:tcPr>
            <w:tcW w:w="1605" w:type="dxa"/>
          </w:tcPr>
          <w:p w:rsidR="003D2EBC" w:rsidRPr="00127EF2" w:rsidRDefault="00421DA5" w:rsidP="00CA738E">
            <w:pPr>
              <w:tabs>
                <w:tab w:val="left" w:pos="3390"/>
              </w:tabs>
              <w:jc w:val="center"/>
            </w:pPr>
            <w:r>
              <w:t>2 080,8</w:t>
            </w:r>
          </w:p>
        </w:tc>
        <w:tc>
          <w:tcPr>
            <w:tcW w:w="1605" w:type="dxa"/>
          </w:tcPr>
          <w:p w:rsidR="003D2EBC" w:rsidRPr="00127EF2" w:rsidRDefault="00551267" w:rsidP="00DE6F85">
            <w:pPr>
              <w:tabs>
                <w:tab w:val="left" w:pos="3390"/>
              </w:tabs>
              <w:jc w:val="center"/>
            </w:pPr>
            <w:r>
              <w:t>2 320,5</w:t>
            </w:r>
          </w:p>
        </w:tc>
        <w:tc>
          <w:tcPr>
            <w:tcW w:w="1605" w:type="dxa"/>
          </w:tcPr>
          <w:p w:rsidR="003D2EBC" w:rsidRPr="00301122" w:rsidRDefault="006059E7" w:rsidP="00DE6F85">
            <w:pPr>
              <w:tabs>
                <w:tab w:val="left" w:pos="3390"/>
              </w:tabs>
              <w:jc w:val="center"/>
            </w:pPr>
            <w:r>
              <w:t>1955,0</w:t>
            </w:r>
          </w:p>
        </w:tc>
        <w:tc>
          <w:tcPr>
            <w:tcW w:w="1605" w:type="dxa"/>
          </w:tcPr>
          <w:p w:rsidR="003D2EBC" w:rsidRPr="00301122" w:rsidRDefault="006059E7" w:rsidP="00DE6F85">
            <w:pPr>
              <w:tabs>
                <w:tab w:val="left" w:pos="3390"/>
              </w:tabs>
              <w:jc w:val="center"/>
            </w:pPr>
            <w:r>
              <w:t>1 890,0</w:t>
            </w:r>
          </w:p>
        </w:tc>
        <w:tc>
          <w:tcPr>
            <w:tcW w:w="1605" w:type="dxa"/>
          </w:tcPr>
          <w:p w:rsidR="003D2EBC" w:rsidRPr="00301122" w:rsidRDefault="006059E7" w:rsidP="00DE6F85">
            <w:pPr>
              <w:tabs>
                <w:tab w:val="left" w:pos="3390"/>
              </w:tabs>
              <w:jc w:val="center"/>
            </w:pPr>
            <w:r>
              <w:t>1 995,0</w:t>
            </w:r>
          </w:p>
        </w:tc>
      </w:tr>
      <w:tr w:rsidR="00B37D51" w:rsidTr="00026667">
        <w:tc>
          <w:tcPr>
            <w:tcW w:w="2112" w:type="dxa"/>
          </w:tcPr>
          <w:p w:rsidR="00B37D51" w:rsidRPr="00931654" w:rsidRDefault="00B37D51" w:rsidP="00DE6F85">
            <w:pPr>
              <w:jc w:val="center"/>
              <w:rPr>
                <w:b/>
              </w:rPr>
            </w:pPr>
            <w:r w:rsidRPr="00931654">
              <w:rPr>
                <w:b/>
              </w:rPr>
              <w:t>итого</w:t>
            </w:r>
          </w:p>
        </w:tc>
        <w:tc>
          <w:tcPr>
            <w:tcW w:w="1605" w:type="dxa"/>
          </w:tcPr>
          <w:p w:rsidR="00B37D51" w:rsidRDefault="00421DA5" w:rsidP="00CA738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86 089,9</w:t>
            </w:r>
          </w:p>
        </w:tc>
        <w:tc>
          <w:tcPr>
            <w:tcW w:w="1605" w:type="dxa"/>
          </w:tcPr>
          <w:p w:rsidR="00B37D51" w:rsidRDefault="00D445FC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87 420,1</w:t>
            </w:r>
          </w:p>
        </w:tc>
        <w:tc>
          <w:tcPr>
            <w:tcW w:w="1605" w:type="dxa"/>
          </w:tcPr>
          <w:p w:rsidR="00B37D51" w:rsidRDefault="006059E7" w:rsidP="00F01218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01218">
              <w:rPr>
                <w:b/>
              </w:rPr>
              <w:t> 117,9</w:t>
            </w:r>
          </w:p>
        </w:tc>
        <w:tc>
          <w:tcPr>
            <w:tcW w:w="1605" w:type="dxa"/>
          </w:tcPr>
          <w:p w:rsidR="00B37D51" w:rsidRDefault="006059E7" w:rsidP="00CA738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31 605,8</w:t>
            </w:r>
          </w:p>
        </w:tc>
        <w:tc>
          <w:tcPr>
            <w:tcW w:w="1605" w:type="dxa"/>
          </w:tcPr>
          <w:p w:rsidR="00B37D51" w:rsidRDefault="006059E7" w:rsidP="00CA738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33 284,9</w:t>
            </w:r>
          </w:p>
        </w:tc>
      </w:tr>
      <w:tr w:rsidR="00B37D51" w:rsidTr="00026667">
        <w:tc>
          <w:tcPr>
            <w:tcW w:w="2112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</w:tbl>
    <w:p w:rsidR="00514D3E" w:rsidRDefault="00514D3E" w:rsidP="00B86BDE">
      <w:pPr>
        <w:pStyle w:val="a4"/>
      </w:pPr>
    </w:p>
    <w:p w:rsidR="00226CC3" w:rsidRPr="00226CC3" w:rsidRDefault="00226CC3" w:rsidP="00226C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C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 муниципального образования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0E4392">
        <w:rPr>
          <w:rFonts w:ascii="Times New Roman" w:hAnsi="Times New Roman"/>
          <w:sz w:val="24"/>
          <w:szCs w:val="24"/>
        </w:rPr>
        <w:t>2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0E4392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и 20</w:t>
      </w:r>
      <w:r w:rsidR="004117C0">
        <w:rPr>
          <w:rFonts w:ascii="Times New Roman" w:hAnsi="Times New Roman"/>
          <w:sz w:val="24"/>
          <w:szCs w:val="24"/>
        </w:rPr>
        <w:t>2</w:t>
      </w:r>
      <w:r w:rsidR="000E4392">
        <w:rPr>
          <w:rFonts w:ascii="Times New Roman" w:hAnsi="Times New Roman"/>
          <w:sz w:val="24"/>
          <w:szCs w:val="24"/>
        </w:rPr>
        <w:t>4</w:t>
      </w:r>
      <w:r w:rsidRPr="00226CC3">
        <w:rPr>
          <w:rFonts w:ascii="Times New Roman" w:hAnsi="Times New Roman"/>
          <w:sz w:val="24"/>
          <w:szCs w:val="24"/>
        </w:rPr>
        <w:t xml:space="preserve"> годов разработан  на основании ст. 173  Бюджетного кодекса Российской Федерации, 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226CC3">
        <w:rPr>
          <w:rFonts w:ascii="Times New Roman" w:hAnsi="Times New Roman"/>
          <w:sz w:val="24"/>
          <w:szCs w:val="24"/>
        </w:rPr>
        <w:t xml:space="preserve">я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Правительства Санкт-Петербурга</w:t>
      </w:r>
      <w:r w:rsidRPr="00226CC3">
        <w:rPr>
          <w:rFonts w:ascii="Times New Roman" w:hAnsi="Times New Roman"/>
          <w:sz w:val="24"/>
          <w:szCs w:val="24"/>
        </w:rPr>
        <w:t xml:space="preserve"> </w:t>
      </w:r>
      <w:r w:rsidRPr="00226CC3">
        <w:rPr>
          <w:rFonts w:ascii="Times New Roman" w:eastAsia="Calibri" w:hAnsi="Times New Roman" w:cs="Times New Roman"/>
          <w:sz w:val="24"/>
          <w:szCs w:val="24"/>
        </w:rPr>
        <w:t>от 20.07.2007 N 884</w:t>
      </w:r>
      <w:r w:rsidRPr="00226CC3">
        <w:rPr>
          <w:rFonts w:ascii="Times New Roman" w:hAnsi="Times New Roman"/>
          <w:sz w:val="24"/>
          <w:szCs w:val="24"/>
        </w:rPr>
        <w:t xml:space="preserve"> «Концепция социально-экономического развития Санкт-Петербурга до 2025 года», Прогнозом социально-экономического развития Санкт-Петербурга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0E4392">
        <w:rPr>
          <w:rFonts w:ascii="Times New Roman" w:hAnsi="Times New Roman"/>
          <w:sz w:val="24"/>
          <w:szCs w:val="24"/>
        </w:rPr>
        <w:t>2</w:t>
      </w:r>
      <w:r w:rsidRPr="00226CC3">
        <w:rPr>
          <w:rFonts w:ascii="Times New Roman" w:hAnsi="Times New Roman"/>
          <w:sz w:val="24"/>
          <w:szCs w:val="24"/>
        </w:rPr>
        <w:t xml:space="preserve"> год и </w:t>
      </w:r>
      <w:r w:rsidRPr="00226CC3">
        <w:rPr>
          <w:rFonts w:ascii="Times New Roman" w:hAnsi="Times New Roman"/>
          <w:sz w:val="24"/>
          <w:szCs w:val="24"/>
        </w:rPr>
        <w:lastRenderedPageBreak/>
        <w:t>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0E4392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– 20</w:t>
      </w:r>
      <w:r w:rsidR="004117C0">
        <w:rPr>
          <w:rFonts w:ascii="Times New Roman" w:hAnsi="Times New Roman"/>
          <w:sz w:val="24"/>
          <w:szCs w:val="24"/>
        </w:rPr>
        <w:t>2</w:t>
      </w:r>
      <w:r w:rsidR="000E4392">
        <w:rPr>
          <w:rFonts w:ascii="Times New Roman" w:hAnsi="Times New Roman"/>
          <w:sz w:val="24"/>
          <w:szCs w:val="24"/>
        </w:rPr>
        <w:t>4</w:t>
      </w:r>
      <w:r w:rsidRPr="00226CC3">
        <w:rPr>
          <w:rFonts w:ascii="Times New Roman" w:hAnsi="Times New Roman"/>
          <w:sz w:val="24"/>
          <w:szCs w:val="24"/>
        </w:rPr>
        <w:t xml:space="preserve"> годов, а также в соответствии с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Дворцового округа</w:t>
      </w:r>
      <w:r w:rsidRPr="00226CC3">
        <w:rPr>
          <w:rFonts w:ascii="Times New Roman" w:hAnsi="Times New Roman"/>
          <w:sz w:val="24"/>
          <w:szCs w:val="24"/>
        </w:rPr>
        <w:t>.</w:t>
      </w:r>
    </w:p>
    <w:p w:rsidR="00226CC3" w:rsidRPr="00226CC3" w:rsidRDefault="00226CC3" w:rsidP="00226C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    Основная цель </w:t>
      </w:r>
      <w:r w:rsidRPr="00226CC3">
        <w:rPr>
          <w:rFonts w:ascii="Times New Roman" w:hAnsi="Times New Roman"/>
          <w:sz w:val="24"/>
          <w:szCs w:val="24"/>
        </w:rPr>
        <w:t>прогноза социально-экономического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Pr="00226CC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226CC3">
        <w:rPr>
          <w:rFonts w:ascii="Times New Roman" w:hAnsi="Times New Roman"/>
          <w:sz w:val="24"/>
          <w:szCs w:val="24"/>
        </w:rPr>
        <w:t xml:space="preserve"> повышение качества жизни населения муниципального образования в соответствии с принятыми муниципальными программами в рамках полномочий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ОМСУ.  </w:t>
      </w:r>
    </w:p>
    <w:p w:rsidR="00226CC3" w:rsidRPr="00226CC3" w:rsidRDefault="00226CC3" w:rsidP="00226CC3">
      <w:pPr>
        <w:shd w:val="clear" w:color="auto" w:fill="F5F5F5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муниципального образования на очередной  20</w:t>
      </w:r>
      <w:r w:rsidR="008A67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E43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9711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E43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117C0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0E43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разрабатывается в целях повышения эффективности управления социально-экономическими процессами в муниципальном образовании. 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 </w:t>
      </w:r>
    </w:p>
    <w:p w:rsidR="00226CC3" w:rsidRDefault="00226CC3" w:rsidP="00B86BDE">
      <w:pPr>
        <w:pStyle w:val="a4"/>
      </w:pPr>
    </w:p>
    <w:sectPr w:rsidR="00226CC3" w:rsidSect="00F01BBC">
      <w:footerReference w:type="default" r:id="rId8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12" w:rsidRDefault="002C0512" w:rsidP="00514D3E">
      <w:pPr>
        <w:spacing w:after="0" w:line="240" w:lineRule="auto"/>
      </w:pPr>
      <w:r>
        <w:separator/>
      </w:r>
    </w:p>
  </w:endnote>
  <w:endnote w:type="continuationSeparator" w:id="0">
    <w:p w:rsidR="002C0512" w:rsidRDefault="002C0512" w:rsidP="005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266442"/>
      <w:docPartObj>
        <w:docPartGallery w:val="Page Numbers (Bottom of Page)"/>
        <w:docPartUnique/>
      </w:docPartObj>
    </w:sdtPr>
    <w:sdtEndPr/>
    <w:sdtContent>
      <w:p w:rsidR="00CA738E" w:rsidRDefault="00CA73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9B">
          <w:rPr>
            <w:noProof/>
          </w:rPr>
          <w:t>9</w:t>
        </w:r>
        <w:r>
          <w:fldChar w:fldCharType="end"/>
        </w:r>
      </w:p>
    </w:sdtContent>
  </w:sdt>
  <w:p w:rsidR="00CA738E" w:rsidRDefault="00CA7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12" w:rsidRDefault="002C0512" w:rsidP="00514D3E">
      <w:pPr>
        <w:spacing w:after="0" w:line="240" w:lineRule="auto"/>
      </w:pPr>
      <w:r>
        <w:separator/>
      </w:r>
    </w:p>
  </w:footnote>
  <w:footnote w:type="continuationSeparator" w:id="0">
    <w:p w:rsidR="002C0512" w:rsidRDefault="002C0512" w:rsidP="0051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A2E"/>
    <w:multiLevelType w:val="hybridMultilevel"/>
    <w:tmpl w:val="177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95"/>
    <w:multiLevelType w:val="multilevel"/>
    <w:tmpl w:val="B4A2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9D1"/>
    <w:rsid w:val="00007A58"/>
    <w:rsid w:val="00026667"/>
    <w:rsid w:val="00030AD6"/>
    <w:rsid w:val="000550A9"/>
    <w:rsid w:val="0005609C"/>
    <w:rsid w:val="00073DB6"/>
    <w:rsid w:val="00085090"/>
    <w:rsid w:val="000863BB"/>
    <w:rsid w:val="0009282A"/>
    <w:rsid w:val="000A0536"/>
    <w:rsid w:val="000C690A"/>
    <w:rsid w:val="000E27BE"/>
    <w:rsid w:val="000E40C5"/>
    <w:rsid w:val="000E429A"/>
    <w:rsid w:val="000E4392"/>
    <w:rsid w:val="000F0DF6"/>
    <w:rsid w:val="00103277"/>
    <w:rsid w:val="001054FF"/>
    <w:rsid w:val="00111C6E"/>
    <w:rsid w:val="00126DDE"/>
    <w:rsid w:val="00137763"/>
    <w:rsid w:val="001523B3"/>
    <w:rsid w:val="0015459A"/>
    <w:rsid w:val="00163ED7"/>
    <w:rsid w:val="00166E4B"/>
    <w:rsid w:val="00175568"/>
    <w:rsid w:val="00175C6D"/>
    <w:rsid w:val="00177B30"/>
    <w:rsid w:val="001C0561"/>
    <w:rsid w:val="001C367F"/>
    <w:rsid w:val="001C3BAD"/>
    <w:rsid w:val="001D3125"/>
    <w:rsid w:val="001D4B8B"/>
    <w:rsid w:val="001E5AF6"/>
    <w:rsid w:val="00221D3D"/>
    <w:rsid w:val="002242BD"/>
    <w:rsid w:val="00226CC3"/>
    <w:rsid w:val="0023271C"/>
    <w:rsid w:val="0026554A"/>
    <w:rsid w:val="002768C4"/>
    <w:rsid w:val="00292118"/>
    <w:rsid w:val="002964FB"/>
    <w:rsid w:val="002B798A"/>
    <w:rsid w:val="002C0512"/>
    <w:rsid w:val="002D01B0"/>
    <w:rsid w:val="002D3768"/>
    <w:rsid w:val="002D4EF8"/>
    <w:rsid w:val="002F0375"/>
    <w:rsid w:val="002F37C2"/>
    <w:rsid w:val="00301122"/>
    <w:rsid w:val="0031730A"/>
    <w:rsid w:val="003222AB"/>
    <w:rsid w:val="003327D0"/>
    <w:rsid w:val="00336F27"/>
    <w:rsid w:val="00345B0B"/>
    <w:rsid w:val="00351CEF"/>
    <w:rsid w:val="00354875"/>
    <w:rsid w:val="00355CF8"/>
    <w:rsid w:val="00362110"/>
    <w:rsid w:val="00374ACB"/>
    <w:rsid w:val="00380949"/>
    <w:rsid w:val="00381ED2"/>
    <w:rsid w:val="003929B7"/>
    <w:rsid w:val="003966BE"/>
    <w:rsid w:val="003B4FEA"/>
    <w:rsid w:val="003B543D"/>
    <w:rsid w:val="003B7D33"/>
    <w:rsid w:val="003C5E11"/>
    <w:rsid w:val="003D2EBC"/>
    <w:rsid w:val="004117C0"/>
    <w:rsid w:val="00421DA5"/>
    <w:rsid w:val="004250E1"/>
    <w:rsid w:val="00430EBE"/>
    <w:rsid w:val="0043259F"/>
    <w:rsid w:val="00433C44"/>
    <w:rsid w:val="00450E74"/>
    <w:rsid w:val="00456D47"/>
    <w:rsid w:val="004641A2"/>
    <w:rsid w:val="00475213"/>
    <w:rsid w:val="00484D4B"/>
    <w:rsid w:val="004915BB"/>
    <w:rsid w:val="004919F7"/>
    <w:rsid w:val="0050167F"/>
    <w:rsid w:val="0050258C"/>
    <w:rsid w:val="00504D6E"/>
    <w:rsid w:val="00514D3E"/>
    <w:rsid w:val="00520512"/>
    <w:rsid w:val="00523D44"/>
    <w:rsid w:val="00551267"/>
    <w:rsid w:val="005578D6"/>
    <w:rsid w:val="005649C5"/>
    <w:rsid w:val="00566C2C"/>
    <w:rsid w:val="00575A94"/>
    <w:rsid w:val="005851EA"/>
    <w:rsid w:val="0059532E"/>
    <w:rsid w:val="005954FE"/>
    <w:rsid w:val="005973C6"/>
    <w:rsid w:val="005B2C49"/>
    <w:rsid w:val="005B659B"/>
    <w:rsid w:val="005C4C51"/>
    <w:rsid w:val="005C7831"/>
    <w:rsid w:val="005E3432"/>
    <w:rsid w:val="006059D1"/>
    <w:rsid w:val="006059E7"/>
    <w:rsid w:val="00607859"/>
    <w:rsid w:val="006137DC"/>
    <w:rsid w:val="0061486F"/>
    <w:rsid w:val="00634F15"/>
    <w:rsid w:val="006375A7"/>
    <w:rsid w:val="0064269B"/>
    <w:rsid w:val="0065519C"/>
    <w:rsid w:val="0065654C"/>
    <w:rsid w:val="00663007"/>
    <w:rsid w:val="00665EEA"/>
    <w:rsid w:val="00671152"/>
    <w:rsid w:val="00684D1B"/>
    <w:rsid w:val="006A19B9"/>
    <w:rsid w:val="006A2696"/>
    <w:rsid w:val="006D34F3"/>
    <w:rsid w:val="006E5513"/>
    <w:rsid w:val="006F518D"/>
    <w:rsid w:val="00710F8E"/>
    <w:rsid w:val="0071633F"/>
    <w:rsid w:val="00737AF0"/>
    <w:rsid w:val="007402F9"/>
    <w:rsid w:val="0075467E"/>
    <w:rsid w:val="00763658"/>
    <w:rsid w:val="00772D27"/>
    <w:rsid w:val="0077597B"/>
    <w:rsid w:val="00777189"/>
    <w:rsid w:val="00784AA5"/>
    <w:rsid w:val="00786CE8"/>
    <w:rsid w:val="007901B3"/>
    <w:rsid w:val="007923BE"/>
    <w:rsid w:val="00795885"/>
    <w:rsid w:val="007B278E"/>
    <w:rsid w:val="007C30DA"/>
    <w:rsid w:val="007C31D1"/>
    <w:rsid w:val="007E5D69"/>
    <w:rsid w:val="007F3588"/>
    <w:rsid w:val="007F4F56"/>
    <w:rsid w:val="008219BF"/>
    <w:rsid w:val="00843BE9"/>
    <w:rsid w:val="008449AE"/>
    <w:rsid w:val="00850F78"/>
    <w:rsid w:val="00854096"/>
    <w:rsid w:val="008616A9"/>
    <w:rsid w:val="00871CCE"/>
    <w:rsid w:val="00874957"/>
    <w:rsid w:val="00874DA2"/>
    <w:rsid w:val="008A47C7"/>
    <w:rsid w:val="008A6759"/>
    <w:rsid w:val="008C785A"/>
    <w:rsid w:val="008E37F4"/>
    <w:rsid w:val="008F081D"/>
    <w:rsid w:val="008F682D"/>
    <w:rsid w:val="008F723F"/>
    <w:rsid w:val="00914FC0"/>
    <w:rsid w:val="00933077"/>
    <w:rsid w:val="00933596"/>
    <w:rsid w:val="00937DA5"/>
    <w:rsid w:val="009404A8"/>
    <w:rsid w:val="00944C1D"/>
    <w:rsid w:val="00945ED7"/>
    <w:rsid w:val="00952B93"/>
    <w:rsid w:val="00971130"/>
    <w:rsid w:val="00973AB3"/>
    <w:rsid w:val="00986CDE"/>
    <w:rsid w:val="009C2F80"/>
    <w:rsid w:val="009C35D0"/>
    <w:rsid w:val="009C39A1"/>
    <w:rsid w:val="009D414B"/>
    <w:rsid w:val="009D7370"/>
    <w:rsid w:val="009D74B2"/>
    <w:rsid w:val="009F4104"/>
    <w:rsid w:val="00A0389A"/>
    <w:rsid w:val="00A40DD0"/>
    <w:rsid w:val="00A5755E"/>
    <w:rsid w:val="00A57AC2"/>
    <w:rsid w:val="00A8222A"/>
    <w:rsid w:val="00A900CF"/>
    <w:rsid w:val="00A97243"/>
    <w:rsid w:val="00AB59AD"/>
    <w:rsid w:val="00AB5B73"/>
    <w:rsid w:val="00AC6F51"/>
    <w:rsid w:val="00AD6C95"/>
    <w:rsid w:val="00AE1754"/>
    <w:rsid w:val="00AE24B6"/>
    <w:rsid w:val="00AE31FC"/>
    <w:rsid w:val="00AE4994"/>
    <w:rsid w:val="00AF1668"/>
    <w:rsid w:val="00AF2E50"/>
    <w:rsid w:val="00AF7B78"/>
    <w:rsid w:val="00B03C29"/>
    <w:rsid w:val="00B05A6D"/>
    <w:rsid w:val="00B107EF"/>
    <w:rsid w:val="00B1237E"/>
    <w:rsid w:val="00B14C54"/>
    <w:rsid w:val="00B201CC"/>
    <w:rsid w:val="00B21858"/>
    <w:rsid w:val="00B27AB4"/>
    <w:rsid w:val="00B37D51"/>
    <w:rsid w:val="00B47628"/>
    <w:rsid w:val="00B51317"/>
    <w:rsid w:val="00B60F11"/>
    <w:rsid w:val="00B74648"/>
    <w:rsid w:val="00B80D61"/>
    <w:rsid w:val="00B85B47"/>
    <w:rsid w:val="00B86BDE"/>
    <w:rsid w:val="00B9743D"/>
    <w:rsid w:val="00B97C6C"/>
    <w:rsid w:val="00BA5AD8"/>
    <w:rsid w:val="00BB0D25"/>
    <w:rsid w:val="00BC0112"/>
    <w:rsid w:val="00BD3AC9"/>
    <w:rsid w:val="00BE1033"/>
    <w:rsid w:val="00BE5807"/>
    <w:rsid w:val="00BF015C"/>
    <w:rsid w:val="00BF7A97"/>
    <w:rsid w:val="00C214F3"/>
    <w:rsid w:val="00C34630"/>
    <w:rsid w:val="00C37A88"/>
    <w:rsid w:val="00C56F48"/>
    <w:rsid w:val="00C81E4E"/>
    <w:rsid w:val="00C879B1"/>
    <w:rsid w:val="00CA4155"/>
    <w:rsid w:val="00CA738E"/>
    <w:rsid w:val="00CC1933"/>
    <w:rsid w:val="00CD4DDC"/>
    <w:rsid w:val="00CE0B87"/>
    <w:rsid w:val="00CF13F5"/>
    <w:rsid w:val="00CF4578"/>
    <w:rsid w:val="00D03B4F"/>
    <w:rsid w:val="00D14802"/>
    <w:rsid w:val="00D21CB3"/>
    <w:rsid w:val="00D25AE8"/>
    <w:rsid w:val="00D307BF"/>
    <w:rsid w:val="00D33327"/>
    <w:rsid w:val="00D36B88"/>
    <w:rsid w:val="00D40487"/>
    <w:rsid w:val="00D445FC"/>
    <w:rsid w:val="00D551C3"/>
    <w:rsid w:val="00D610DD"/>
    <w:rsid w:val="00D65454"/>
    <w:rsid w:val="00D75094"/>
    <w:rsid w:val="00D83909"/>
    <w:rsid w:val="00D85B21"/>
    <w:rsid w:val="00D87C81"/>
    <w:rsid w:val="00DB3801"/>
    <w:rsid w:val="00DD0D49"/>
    <w:rsid w:val="00DE29D3"/>
    <w:rsid w:val="00DE6F85"/>
    <w:rsid w:val="00DF56E5"/>
    <w:rsid w:val="00E0596E"/>
    <w:rsid w:val="00E069C0"/>
    <w:rsid w:val="00E14831"/>
    <w:rsid w:val="00E1595D"/>
    <w:rsid w:val="00E268F4"/>
    <w:rsid w:val="00E37F25"/>
    <w:rsid w:val="00E45999"/>
    <w:rsid w:val="00E57FE4"/>
    <w:rsid w:val="00E624D9"/>
    <w:rsid w:val="00E72261"/>
    <w:rsid w:val="00E7313F"/>
    <w:rsid w:val="00E76B79"/>
    <w:rsid w:val="00E86374"/>
    <w:rsid w:val="00E87CEF"/>
    <w:rsid w:val="00E93DCD"/>
    <w:rsid w:val="00EA0B90"/>
    <w:rsid w:val="00EA27D9"/>
    <w:rsid w:val="00EA3172"/>
    <w:rsid w:val="00EC7E91"/>
    <w:rsid w:val="00ED09E1"/>
    <w:rsid w:val="00EE2CA9"/>
    <w:rsid w:val="00EF133E"/>
    <w:rsid w:val="00F01218"/>
    <w:rsid w:val="00F01BBC"/>
    <w:rsid w:val="00F2119C"/>
    <w:rsid w:val="00F27523"/>
    <w:rsid w:val="00F44DD6"/>
    <w:rsid w:val="00F4588D"/>
    <w:rsid w:val="00F66D86"/>
    <w:rsid w:val="00F7325C"/>
    <w:rsid w:val="00F7353A"/>
    <w:rsid w:val="00F77511"/>
    <w:rsid w:val="00F9101F"/>
    <w:rsid w:val="00FB05B4"/>
    <w:rsid w:val="00FC0B99"/>
    <w:rsid w:val="00FC38B1"/>
    <w:rsid w:val="00FC45F0"/>
    <w:rsid w:val="00FD2529"/>
    <w:rsid w:val="00FD4D59"/>
    <w:rsid w:val="00FD50A1"/>
    <w:rsid w:val="00FD6E41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ED5"/>
  <w15:docId w15:val="{2D57DB21-3023-4311-A1DA-5C85691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51"/>
  </w:style>
  <w:style w:type="paragraph" w:styleId="1">
    <w:name w:val="heading 1"/>
    <w:basedOn w:val="a"/>
    <w:next w:val="a"/>
    <w:link w:val="10"/>
    <w:qFormat/>
    <w:rsid w:val="007C30DA"/>
    <w:pPr>
      <w:keepNext/>
      <w:spacing w:after="0" w:line="240" w:lineRule="auto"/>
      <w:ind w:firstLine="708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30DA"/>
    <w:pPr>
      <w:keepNext/>
      <w:spacing w:after="0" w:line="240" w:lineRule="auto"/>
      <w:ind w:firstLine="708"/>
      <w:jc w:val="both"/>
      <w:outlineLvl w:val="1"/>
    </w:pPr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C30D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D3E"/>
  </w:style>
  <w:style w:type="paragraph" w:styleId="a7">
    <w:name w:val="footer"/>
    <w:basedOn w:val="a"/>
    <w:link w:val="a8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D3E"/>
  </w:style>
  <w:style w:type="paragraph" w:styleId="a9">
    <w:name w:val="Title"/>
    <w:basedOn w:val="a"/>
    <w:link w:val="aa"/>
    <w:qFormat/>
    <w:rsid w:val="00B05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05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3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30DA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30DA"/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paragraph" w:customStyle="1" w:styleId="Heading">
    <w:name w:val="Heading"/>
    <w:rsid w:val="007C30DA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7C30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7C30D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7C30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C30DA"/>
  </w:style>
  <w:style w:type="paragraph" w:styleId="21">
    <w:name w:val="Body Text First Indent 2"/>
    <w:basedOn w:val="ae"/>
    <w:link w:val="22"/>
    <w:rsid w:val="007C30DA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f"/>
    <w:link w:val="21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0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37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75A7"/>
  </w:style>
  <w:style w:type="paragraph" w:customStyle="1" w:styleId="Default">
    <w:name w:val="Default"/>
    <w:rsid w:val="0079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Lena</cp:lastModifiedBy>
  <cp:revision>141</cp:revision>
  <cp:lastPrinted>2021-11-07T15:24:00Z</cp:lastPrinted>
  <dcterms:created xsi:type="dcterms:W3CDTF">2014-09-01T17:25:00Z</dcterms:created>
  <dcterms:modified xsi:type="dcterms:W3CDTF">2021-11-07T16:15:00Z</dcterms:modified>
</cp:coreProperties>
</file>