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954A14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46B4" w:rsidRPr="0095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837C5B" w:rsidRPr="00954A14">
        <w:rPr>
          <w:rFonts w:ascii="Times New Roman" w:hAnsi="Times New Roman" w:cs="Times New Roman"/>
          <w:sz w:val="24"/>
          <w:szCs w:val="24"/>
        </w:rPr>
        <w:t>1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6146B4" w:rsidRPr="00954A14">
        <w:rPr>
          <w:rFonts w:ascii="Times New Roman" w:hAnsi="Times New Roman" w:cs="Times New Roman"/>
          <w:sz w:val="24"/>
          <w:szCs w:val="24"/>
        </w:rPr>
        <w:t>73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585AE8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79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2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4.11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.2020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>ерждении муниципальных 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Дворцовый округ на 202</w:t>
      </w:r>
      <w:r w:rsidR="00F508EA" w:rsidRPr="00585AE8">
        <w:rPr>
          <w:rFonts w:ascii="Times New Roman" w:hAnsi="Times New Roman" w:cs="Times New Roman"/>
          <w:b/>
          <w:sz w:val="24"/>
          <w:szCs w:val="24"/>
        </w:rPr>
        <w:t>1-2023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D7433" w:rsidRPr="00585AE8" w:rsidRDefault="009D7433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60" w:rsidRPr="00585AE8" w:rsidRDefault="009D6160" w:rsidP="009D6160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F76C61" w:rsidRPr="00585AE8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муниципальный округ Дворцовый округ на 2021-2023 года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="00C26729" w:rsidRPr="00585AE8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 и изложить ее в новой редакции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Приложению № 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>1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D6160" w:rsidRPr="00585AE8" w:rsidRDefault="009D6160" w:rsidP="009D616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D6160" w:rsidRPr="00585AE8" w:rsidRDefault="009D6160" w:rsidP="009D6160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="006146B4" w:rsidRPr="00585AE8">
        <w:rPr>
          <w:rFonts w:ascii="Times New Roman" w:hAnsi="Times New Roman" w:cs="Times New Roman"/>
          <w:sz w:val="24"/>
          <w:szCs w:val="24"/>
        </w:rPr>
        <w:t>Секция художественной гимнастики для детей дошкольного возраста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6146B4" w:rsidRPr="00585AE8">
        <w:rPr>
          <w:rFonts w:ascii="Times New Roman" w:hAnsi="Times New Roman" w:cs="Times New Roman"/>
          <w:iCs/>
          <w:sz w:val="24"/>
          <w:szCs w:val="24"/>
        </w:rPr>
        <w:t>87,3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F76C61" w:rsidRPr="00585AE8" w:rsidRDefault="00F76C61" w:rsidP="00F76C61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 xml:space="preserve">- </w:t>
      </w:r>
      <w:r w:rsidR="006146B4" w:rsidRPr="00585AE8">
        <w:rPr>
          <w:rFonts w:ascii="Times New Roman" w:hAnsi="Times New Roman" w:cs="Times New Roman"/>
          <w:sz w:val="24"/>
          <w:szCs w:val="24"/>
        </w:rPr>
        <w:t>увеличить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="006146B4" w:rsidRPr="00585AE8">
        <w:rPr>
          <w:rFonts w:ascii="Times New Roman" w:hAnsi="Times New Roman" w:cs="Times New Roman"/>
          <w:sz w:val="24"/>
          <w:szCs w:val="24"/>
        </w:rPr>
        <w:t xml:space="preserve">Организация занятий в плавательном бассейне </w:t>
      </w:r>
      <w:proofErr w:type="gramStart"/>
      <w:r w:rsidR="006146B4" w:rsidRPr="00585AE8"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 w:rsidR="006146B4" w:rsidRPr="00585AE8">
        <w:rPr>
          <w:rFonts w:ascii="Times New Roman" w:hAnsi="Times New Roman" w:cs="Times New Roman"/>
          <w:sz w:val="24"/>
          <w:szCs w:val="24"/>
        </w:rPr>
        <w:t xml:space="preserve"> проживающих на территории округа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="006146B4" w:rsidRPr="00585AE8">
        <w:rPr>
          <w:rFonts w:ascii="Times New Roman" w:hAnsi="Times New Roman" w:cs="Times New Roman"/>
          <w:iCs/>
          <w:sz w:val="24"/>
          <w:szCs w:val="24"/>
        </w:rPr>
        <w:t>87,3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</w:p>
    <w:p w:rsidR="006146B4" w:rsidRPr="00585AE8" w:rsidRDefault="006146B4" w:rsidP="006146B4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уменьшить статью «Занятия современными-спортивными танцами для детей школьного возраста»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на сумму 60,0 тыс. руб.</w:t>
      </w:r>
    </w:p>
    <w:p w:rsidR="00225C5A" w:rsidRPr="0096447A" w:rsidRDefault="006146B4" w:rsidP="0096447A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lastRenderedPageBreak/>
        <w:t xml:space="preserve">- увеличить статью «Организация занятий по суставной гимнастике для жителей МО </w:t>
      </w:r>
      <w:proofErr w:type="spellStart"/>
      <w:r w:rsidRPr="00585AE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sz w:val="24"/>
          <w:szCs w:val="24"/>
        </w:rPr>
        <w:t xml:space="preserve"> Дворцовый округ»</w:t>
      </w:r>
      <w:r w:rsidRPr="00585AE8">
        <w:rPr>
          <w:rFonts w:ascii="Times New Roman" w:hAnsi="Times New Roman" w:cs="Times New Roman"/>
          <w:iCs/>
          <w:sz w:val="24"/>
          <w:szCs w:val="24"/>
        </w:rPr>
        <w:t xml:space="preserve"> на сумму 60,0 тыс. руб.</w:t>
      </w:r>
    </w:p>
    <w:p w:rsidR="004830B7" w:rsidRPr="0096447A" w:rsidRDefault="00225C5A" w:rsidP="0096447A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F76C61" w:rsidRPr="00585AE8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2021-2023 годы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>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25C5A" w:rsidRPr="00585AE8" w:rsidRDefault="00225C5A" w:rsidP="00225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 xml:space="preserve">- </w:t>
      </w:r>
      <w:r w:rsidR="00EC03CD" w:rsidRPr="00585AE8">
        <w:rPr>
          <w:rFonts w:ascii="Times New Roman" w:hAnsi="Times New Roman" w:cs="Times New Roman"/>
          <w:sz w:val="24"/>
          <w:szCs w:val="24"/>
        </w:rPr>
        <w:t>уменьшить статью</w:t>
      </w:r>
      <w:r w:rsidRPr="00585AE8">
        <w:rPr>
          <w:rFonts w:ascii="Times New Roman" w:hAnsi="Times New Roman" w:cs="Times New Roman"/>
          <w:sz w:val="24"/>
          <w:szCs w:val="24"/>
        </w:rPr>
        <w:t xml:space="preserve"> «</w:t>
      </w:r>
      <w:r w:rsidR="00F76C61" w:rsidRPr="00585AE8">
        <w:rPr>
          <w:rFonts w:ascii="Times New Roman" w:hAnsi="Times New Roman" w:cs="Times New Roman"/>
          <w:sz w:val="24"/>
          <w:szCs w:val="24"/>
        </w:rPr>
        <w:t>Приобретение билетов, абонементов в концертные залы и театры</w:t>
      </w:r>
      <w:r w:rsidRPr="00585AE8">
        <w:rPr>
          <w:rFonts w:ascii="Times New Roman" w:hAnsi="Times New Roman" w:cs="Times New Roman"/>
          <w:sz w:val="24"/>
          <w:szCs w:val="24"/>
        </w:rPr>
        <w:t xml:space="preserve">» </w:t>
      </w:r>
      <w:r w:rsidR="004830B7" w:rsidRPr="00585AE8">
        <w:rPr>
          <w:rFonts w:ascii="Times New Roman" w:hAnsi="Times New Roman" w:cs="Times New Roman"/>
          <w:sz w:val="24"/>
          <w:szCs w:val="24"/>
        </w:rPr>
        <w:t>на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сумм</w:t>
      </w:r>
      <w:r w:rsidR="004830B7" w:rsidRPr="00585AE8">
        <w:rPr>
          <w:rFonts w:ascii="Times New Roman" w:hAnsi="Times New Roman" w:cs="Times New Roman"/>
          <w:sz w:val="24"/>
          <w:szCs w:val="24"/>
        </w:rPr>
        <w:t>у</w:t>
      </w:r>
      <w:r w:rsidRP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6146B4" w:rsidRPr="00585AE8">
        <w:rPr>
          <w:rFonts w:ascii="Times New Roman" w:hAnsi="Times New Roman" w:cs="Times New Roman"/>
          <w:sz w:val="24"/>
          <w:szCs w:val="24"/>
        </w:rPr>
        <w:t>34,7</w:t>
      </w:r>
      <w:r w:rsidR="00F76C61" w:rsidRPr="00585AE8">
        <w:rPr>
          <w:rFonts w:ascii="Times New Roman" w:hAnsi="Times New Roman" w:cs="Times New Roman"/>
          <w:sz w:val="24"/>
          <w:szCs w:val="24"/>
        </w:rPr>
        <w:t xml:space="preserve"> </w:t>
      </w:r>
      <w:r w:rsidRPr="00585AE8">
        <w:rPr>
          <w:rFonts w:ascii="Times New Roman" w:hAnsi="Times New Roman" w:cs="Times New Roman"/>
          <w:sz w:val="24"/>
          <w:szCs w:val="24"/>
        </w:rPr>
        <w:t>тыс. рублей</w:t>
      </w:r>
    </w:p>
    <w:p w:rsidR="00F76C61" w:rsidRPr="00585AE8" w:rsidRDefault="00F76C61" w:rsidP="00F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добавить</w:t>
      </w:r>
      <w:r w:rsidR="00EC03CD" w:rsidRPr="00585AE8">
        <w:rPr>
          <w:rFonts w:ascii="Times New Roman" w:hAnsi="Times New Roman" w:cs="Times New Roman"/>
          <w:sz w:val="24"/>
          <w:szCs w:val="24"/>
        </w:rPr>
        <w:t xml:space="preserve"> статью</w:t>
      </w:r>
      <w:r w:rsidRPr="00585AE8">
        <w:rPr>
          <w:rFonts w:ascii="Times New Roman" w:hAnsi="Times New Roman" w:cs="Times New Roman"/>
          <w:sz w:val="24"/>
          <w:szCs w:val="24"/>
        </w:rPr>
        <w:t xml:space="preserve"> «Проведение пешеходных архитектурно- литературных просветительских программ» на сумму </w:t>
      </w:r>
      <w:r w:rsidR="006146B4" w:rsidRPr="00585AE8">
        <w:rPr>
          <w:rFonts w:ascii="Times New Roman" w:hAnsi="Times New Roman" w:cs="Times New Roman"/>
          <w:sz w:val="24"/>
          <w:szCs w:val="24"/>
        </w:rPr>
        <w:t>34,7</w:t>
      </w:r>
      <w:r w:rsidRPr="00585AE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76C61" w:rsidRPr="0096447A" w:rsidRDefault="00F76C61" w:rsidP="0096447A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на 2021-2023 годы»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24.11.20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3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76C61" w:rsidRPr="00585AE8" w:rsidRDefault="00EC03CD" w:rsidP="00F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уменьшить статью</w:t>
      </w:r>
      <w:r w:rsidR="00F76C61" w:rsidRPr="00585AE8">
        <w:rPr>
          <w:rFonts w:ascii="Times New Roman" w:hAnsi="Times New Roman" w:cs="Times New Roman"/>
          <w:sz w:val="24"/>
          <w:szCs w:val="24"/>
        </w:rPr>
        <w:t xml:space="preserve"> «Приобретение билетов в театры, на концерты, в цирк, зоопарк, аквапарк, океанариум, дельфинарий, в музеи» на сумму </w:t>
      </w:r>
      <w:r w:rsidR="006146B4" w:rsidRPr="00585AE8">
        <w:rPr>
          <w:rFonts w:ascii="Times New Roman" w:hAnsi="Times New Roman" w:cs="Times New Roman"/>
          <w:sz w:val="24"/>
          <w:szCs w:val="24"/>
        </w:rPr>
        <w:t>10,9</w:t>
      </w:r>
      <w:r w:rsidR="00F76C61" w:rsidRPr="00585AE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76C61" w:rsidRPr="00585AE8" w:rsidRDefault="00F76C61" w:rsidP="00F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добавить</w:t>
      </w:r>
      <w:r w:rsidR="00EC03CD" w:rsidRPr="00585AE8">
        <w:rPr>
          <w:rFonts w:ascii="Times New Roman" w:hAnsi="Times New Roman" w:cs="Times New Roman"/>
          <w:sz w:val="24"/>
          <w:szCs w:val="24"/>
        </w:rPr>
        <w:t xml:space="preserve"> статью</w:t>
      </w:r>
      <w:r w:rsidRPr="00585AE8">
        <w:rPr>
          <w:rFonts w:ascii="Times New Roman" w:hAnsi="Times New Roman" w:cs="Times New Roman"/>
          <w:sz w:val="24"/>
          <w:szCs w:val="24"/>
        </w:rPr>
        <w:t xml:space="preserve"> «Проведение пешеходных архитектурно- литературных просветительских программ» на сумму </w:t>
      </w:r>
      <w:r w:rsidR="006146B4" w:rsidRPr="00585AE8">
        <w:rPr>
          <w:rFonts w:ascii="Times New Roman" w:hAnsi="Times New Roman" w:cs="Times New Roman"/>
          <w:sz w:val="24"/>
          <w:szCs w:val="24"/>
        </w:rPr>
        <w:t>10,9</w:t>
      </w:r>
      <w:r w:rsidRPr="00585AE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C75DC" w:rsidRPr="00585AE8" w:rsidRDefault="00FC75DC" w:rsidP="004B39FB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Pr="00F93D41">
        <w:rPr>
          <w:rFonts w:ascii="Times New Roman" w:hAnsi="Times New Roman" w:cs="Times New Roman"/>
          <w:sz w:val="24"/>
          <w:szCs w:val="24"/>
        </w:rPr>
        <w:t>«</w:t>
      </w:r>
      <w:r w:rsidR="00F93D41" w:rsidRPr="00F93D41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</w:r>
      <w:r w:rsidR="00F93D41" w:rsidRPr="00E46E39">
        <w:t xml:space="preserve"> </w:t>
      </w:r>
      <w:r w:rsidR="004B39FB" w:rsidRPr="00585AE8">
        <w:rPr>
          <w:rFonts w:ascii="Times New Roman" w:hAnsi="Times New Roman" w:cs="Times New Roman"/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</w:t>
      </w:r>
      <w:r w:rsidR="00E85BF7">
        <w:rPr>
          <w:rFonts w:ascii="Times New Roman" w:hAnsi="Times New Roman" w:cs="Times New Roman"/>
          <w:sz w:val="24"/>
          <w:szCs w:val="24"/>
        </w:rPr>
        <w:t xml:space="preserve">ях, а также способам защиты от </w:t>
      </w:r>
      <w:r w:rsidR="004B39FB" w:rsidRPr="00585AE8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</w:t>
      </w:r>
      <w:r w:rsidR="00E85BF7">
        <w:rPr>
          <w:rFonts w:ascii="Times New Roman" w:hAnsi="Times New Roman" w:cs="Times New Roman"/>
          <w:sz w:val="24"/>
          <w:szCs w:val="24"/>
        </w:rPr>
        <w:t>й на 2021-2023 годы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муниципального образования муниципальный округ Дворцовый округ от 24.11.2020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C75DC" w:rsidRPr="00585AE8" w:rsidRDefault="00FC75DC" w:rsidP="00FC75D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C75DC" w:rsidRPr="00585AE8" w:rsidRDefault="00EC03CD" w:rsidP="00FC7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lastRenderedPageBreak/>
        <w:t>- уменьшить статью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 «</w:t>
      </w:r>
      <w:r w:rsidR="004B39FB" w:rsidRPr="00585A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4B39FB" w:rsidRPr="00585AE8">
        <w:rPr>
          <w:rFonts w:ascii="Times New Roman" w:hAnsi="Times New Roman" w:cs="Times New Roman"/>
          <w:sz w:val="24"/>
          <w:szCs w:val="24"/>
        </w:rPr>
        <w:t xml:space="preserve"> в учебно-консультационном пункте по ГО и ЧС муниципального образования МО Дворцовый округ по адресу: Миллионная ул., д. 4/1.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4B39FB" w:rsidRPr="00585AE8">
        <w:rPr>
          <w:rFonts w:ascii="Times New Roman" w:hAnsi="Times New Roman" w:cs="Times New Roman"/>
          <w:sz w:val="24"/>
          <w:szCs w:val="24"/>
        </w:rPr>
        <w:t>45,0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76C61" w:rsidRPr="0096447A" w:rsidRDefault="00B01B42" w:rsidP="00225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статью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 «</w:t>
      </w:r>
      <w:r w:rsidR="004B39FB" w:rsidRPr="00585AE8">
        <w:rPr>
          <w:rFonts w:ascii="Times New Roman" w:hAnsi="Times New Roman" w:cs="Times New Roman"/>
          <w:sz w:val="24"/>
          <w:szCs w:val="24"/>
        </w:rPr>
        <w:t>Пропаганда мероприятий в области ГО и ЧС. Создание информационных аудиовизуальных материалов, отражающих деятельность муниципального образования по подготовке работников местной администрации в области ГО и защиты от ЧС»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B39FB" w:rsidRPr="00585AE8">
        <w:rPr>
          <w:rFonts w:ascii="Times New Roman" w:hAnsi="Times New Roman" w:cs="Times New Roman"/>
          <w:sz w:val="24"/>
          <w:szCs w:val="24"/>
        </w:rPr>
        <w:t>45,0</w:t>
      </w:r>
      <w:r w:rsidR="00FC75DC" w:rsidRP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FC75DC" w:rsidRPr="0096447A">
        <w:rPr>
          <w:rFonts w:ascii="Times New Roman" w:hAnsi="Times New Roman" w:cs="Times New Roman"/>
          <w:sz w:val="24"/>
          <w:szCs w:val="24"/>
        </w:rPr>
        <w:t>тыс. рублей</w:t>
      </w:r>
    </w:p>
    <w:p w:rsidR="0096447A" w:rsidRPr="0096447A" w:rsidRDefault="0096447A" w:rsidP="00225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7A">
        <w:rPr>
          <w:rFonts w:ascii="Times New Roman" w:hAnsi="Times New Roman" w:cs="Times New Roman"/>
          <w:sz w:val="24"/>
          <w:szCs w:val="24"/>
        </w:rPr>
        <w:t xml:space="preserve">- </w:t>
      </w:r>
      <w:r w:rsidRPr="0096447A">
        <w:rPr>
          <w:rFonts w:ascii="Times New Roman" w:hAnsi="Times New Roman" w:cs="Times New Roman"/>
          <w:sz w:val="24"/>
          <w:szCs w:val="24"/>
        </w:rPr>
        <w:t>в «</w:t>
      </w:r>
      <w:r w:rsidRPr="0096447A">
        <w:rPr>
          <w:rFonts w:ascii="Times New Roman" w:hAnsi="Times New Roman" w:cs="Times New Roman"/>
          <w:bCs/>
          <w:sz w:val="24"/>
          <w:szCs w:val="24"/>
        </w:rPr>
        <w:t>Перечне основных мероприятий и смете расходов программы</w:t>
      </w:r>
      <w:r w:rsidRPr="0096447A">
        <w:rPr>
          <w:rFonts w:ascii="Times New Roman" w:hAnsi="Times New Roman" w:cs="Times New Roman"/>
          <w:sz w:val="24"/>
          <w:szCs w:val="24"/>
        </w:rPr>
        <w:t xml:space="preserve">» на 2021 </w:t>
      </w:r>
      <w:proofErr w:type="gramStart"/>
      <w:r w:rsidRPr="0096447A">
        <w:rPr>
          <w:rFonts w:ascii="Times New Roman" w:hAnsi="Times New Roman" w:cs="Times New Roman"/>
          <w:sz w:val="24"/>
          <w:szCs w:val="24"/>
        </w:rPr>
        <w:t>год,  пункт</w:t>
      </w:r>
      <w:proofErr w:type="gramEnd"/>
      <w:r w:rsidRPr="0096447A">
        <w:rPr>
          <w:rFonts w:ascii="Times New Roman" w:hAnsi="Times New Roman" w:cs="Times New Roman"/>
          <w:sz w:val="24"/>
          <w:szCs w:val="24"/>
        </w:rPr>
        <w:t xml:space="preserve"> 13 изложить в следующей редакции</w:t>
      </w:r>
      <w:r w:rsidRPr="0096447A">
        <w:rPr>
          <w:rFonts w:ascii="Times New Roman" w:hAnsi="Times New Roman" w:cs="Times New Roman"/>
          <w:sz w:val="24"/>
          <w:szCs w:val="24"/>
        </w:rPr>
        <w:t xml:space="preserve">: </w:t>
      </w:r>
      <w:r w:rsidRPr="0096447A">
        <w:rPr>
          <w:rFonts w:ascii="Times New Roman" w:hAnsi="Times New Roman" w:cs="Times New Roman"/>
          <w:sz w:val="24"/>
          <w:szCs w:val="24"/>
        </w:rPr>
        <w:t>Создание информационных аудиовизуальных материалов в области п</w:t>
      </w:r>
      <w:r w:rsidRPr="009644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B39FB" w:rsidRPr="0096447A" w:rsidRDefault="004B39FB" w:rsidP="0096447A">
      <w:pPr>
        <w:numPr>
          <w:ilvl w:val="0"/>
          <w:numId w:val="5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(межэтн</w:t>
      </w:r>
      <w:r w:rsidR="00E85BF7">
        <w:rPr>
          <w:rFonts w:ascii="Times New Roman" w:hAnsi="Times New Roman" w:cs="Times New Roman"/>
          <w:sz w:val="24"/>
          <w:szCs w:val="24"/>
        </w:rPr>
        <w:t>ических) конфликтов в 2021 году</w:t>
      </w:r>
      <w:r w:rsidRPr="00585AE8">
        <w:rPr>
          <w:rFonts w:ascii="Times New Roman" w:hAnsi="Times New Roman" w:cs="Times New Roman"/>
          <w:sz w:val="24"/>
          <w:szCs w:val="24"/>
        </w:rPr>
        <w:t>»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муниципального образования муниципальный округ Дворцовый округ от 24.11.2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020 № 79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5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B39FB" w:rsidRPr="00585AE8" w:rsidRDefault="004B39FB" w:rsidP="004B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- уменьшить статью «</w:t>
      </w:r>
      <w:r w:rsidRPr="00585A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Изготовление памятки (</w:t>
      </w:r>
      <w:proofErr w:type="spellStart"/>
      <w:r w:rsidRPr="00585A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евробуклета</w:t>
      </w:r>
      <w:proofErr w:type="spellEnd"/>
      <w:r w:rsidRPr="00585A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направленной на гармонизацию межэтнических и межкультурных отношений, социальную и культурную адаптацию мигрантов</w:t>
      </w:r>
      <w:r w:rsidRPr="00585AE8">
        <w:rPr>
          <w:rFonts w:ascii="Times New Roman" w:hAnsi="Times New Roman" w:cs="Times New Roman"/>
          <w:sz w:val="24"/>
          <w:szCs w:val="24"/>
        </w:rPr>
        <w:t>» на сумму 0,9 тыс. рублей</w:t>
      </w:r>
    </w:p>
    <w:p w:rsidR="004B39FB" w:rsidRPr="00585AE8" w:rsidRDefault="00B01B42" w:rsidP="00225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статью </w:t>
      </w:r>
      <w:r w:rsidR="004B39FB" w:rsidRPr="00585AE8">
        <w:rPr>
          <w:rFonts w:ascii="Times New Roman" w:hAnsi="Times New Roman" w:cs="Times New Roman"/>
          <w:sz w:val="24"/>
          <w:szCs w:val="24"/>
        </w:rPr>
        <w:t>«Организация и проведение мероприятия, направленного на знакомство жителей округа с культурой Японии» на сумму 0,9 тыс. рублей</w:t>
      </w:r>
    </w:p>
    <w:p w:rsidR="0054607C" w:rsidRDefault="00B01B4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D41" w:rsidRPr="00585AE8" w:rsidRDefault="00F93D4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Pr="00585AE8" w:rsidRDefault="00B01B4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585AE8" w:rsidP="0090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58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Д.Ю. Скорописов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6941"/>
    <w:rsid w:val="00055101"/>
    <w:rsid w:val="00076CA5"/>
    <w:rsid w:val="000C6339"/>
    <w:rsid w:val="00113372"/>
    <w:rsid w:val="001C77E0"/>
    <w:rsid w:val="001E1799"/>
    <w:rsid w:val="00225C5A"/>
    <w:rsid w:val="002454AF"/>
    <w:rsid w:val="00251216"/>
    <w:rsid w:val="0030106B"/>
    <w:rsid w:val="003C1E03"/>
    <w:rsid w:val="003C5A14"/>
    <w:rsid w:val="00421755"/>
    <w:rsid w:val="004830B7"/>
    <w:rsid w:val="004B1A9A"/>
    <w:rsid w:val="004B39FB"/>
    <w:rsid w:val="004D65F2"/>
    <w:rsid w:val="0054607C"/>
    <w:rsid w:val="0055488D"/>
    <w:rsid w:val="00585AE8"/>
    <w:rsid w:val="005C11F8"/>
    <w:rsid w:val="005D18D8"/>
    <w:rsid w:val="006146B4"/>
    <w:rsid w:val="00646F64"/>
    <w:rsid w:val="0068207D"/>
    <w:rsid w:val="00691EE4"/>
    <w:rsid w:val="0069562E"/>
    <w:rsid w:val="00721CF3"/>
    <w:rsid w:val="00751B25"/>
    <w:rsid w:val="00791C98"/>
    <w:rsid w:val="007D22F4"/>
    <w:rsid w:val="007E5FBA"/>
    <w:rsid w:val="00837C5B"/>
    <w:rsid w:val="00854211"/>
    <w:rsid w:val="008F5778"/>
    <w:rsid w:val="009049F8"/>
    <w:rsid w:val="00904B3D"/>
    <w:rsid w:val="00936DD6"/>
    <w:rsid w:val="00954A14"/>
    <w:rsid w:val="0096447A"/>
    <w:rsid w:val="00965A62"/>
    <w:rsid w:val="0098013E"/>
    <w:rsid w:val="009D6160"/>
    <w:rsid w:val="009D7433"/>
    <w:rsid w:val="00A04B55"/>
    <w:rsid w:val="00A10024"/>
    <w:rsid w:val="00AA32CD"/>
    <w:rsid w:val="00AA764D"/>
    <w:rsid w:val="00AB668A"/>
    <w:rsid w:val="00AD46D4"/>
    <w:rsid w:val="00B01B42"/>
    <w:rsid w:val="00B46E8E"/>
    <w:rsid w:val="00B80213"/>
    <w:rsid w:val="00BC4DE9"/>
    <w:rsid w:val="00BC6889"/>
    <w:rsid w:val="00BE074F"/>
    <w:rsid w:val="00C26480"/>
    <w:rsid w:val="00C26729"/>
    <w:rsid w:val="00C64C2B"/>
    <w:rsid w:val="00C97306"/>
    <w:rsid w:val="00CE57B2"/>
    <w:rsid w:val="00CF2083"/>
    <w:rsid w:val="00D118F9"/>
    <w:rsid w:val="00D15090"/>
    <w:rsid w:val="00DA6A6D"/>
    <w:rsid w:val="00DE52C1"/>
    <w:rsid w:val="00DF6E99"/>
    <w:rsid w:val="00E85BF7"/>
    <w:rsid w:val="00EC03CD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75DC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02D1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64</cp:revision>
  <cp:lastPrinted>2021-08-09T07:59:00Z</cp:lastPrinted>
  <dcterms:created xsi:type="dcterms:W3CDTF">2020-10-15T09:07:00Z</dcterms:created>
  <dcterms:modified xsi:type="dcterms:W3CDTF">2021-09-13T12:40:00Z</dcterms:modified>
</cp:coreProperties>
</file>